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2A" w:rsidRPr="00E44427" w:rsidRDefault="00F0402A" w:rsidP="0074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111111"/>
          <w:sz w:val="24"/>
          <w:szCs w:val="24"/>
        </w:rPr>
      </w:pPr>
      <w:r w:rsidRPr="00E44427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Договор № ______ </w:t>
      </w:r>
    </w:p>
    <w:p w:rsidR="00F0402A" w:rsidRPr="004C07D6" w:rsidRDefault="00F0402A" w:rsidP="0074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111111"/>
          <w:sz w:val="24"/>
          <w:szCs w:val="24"/>
        </w:rPr>
      </w:pPr>
      <w:r w:rsidRPr="00E44427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об </w:t>
      </w:r>
      <w:r w:rsidR="006E2211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оказании платных образовательных услуг </w:t>
      </w:r>
      <w:r w:rsidRPr="00E44427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по программам</w:t>
      </w:r>
      <w:r w:rsidR="006E2211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 высшего образования</w:t>
      </w:r>
    </w:p>
    <w:p w:rsidR="00743B15" w:rsidRPr="004C07D6" w:rsidRDefault="00743B15" w:rsidP="0074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111111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3"/>
      </w:tblGrid>
      <w:tr w:rsidR="00743B15" w:rsidTr="00E57860">
        <w:tc>
          <w:tcPr>
            <w:tcW w:w="2499" w:type="pct"/>
          </w:tcPr>
          <w:p w:rsidR="00743B15" w:rsidRDefault="00743B15" w:rsidP="00743B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en-US"/>
              </w:rPr>
            </w:pPr>
            <w:r w:rsidRPr="00E4442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01" w:type="pct"/>
          </w:tcPr>
          <w:p w:rsidR="00743B15" w:rsidRDefault="00743B15" w:rsidP="00BE31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en-US"/>
              </w:rPr>
            </w:pPr>
            <w:r w:rsidRPr="00E44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E44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«___» ___________ </w:t>
            </w:r>
            <w:r w:rsidR="00E578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E318C">
              <w:rPr>
                <w:rFonts w:ascii="Times New Roman" w:eastAsia="Calibri" w:hAnsi="Times New Roman" w:cs="Times New Roman"/>
                <w:sz w:val="24"/>
                <w:szCs w:val="24"/>
              </w:rPr>
              <w:t>__ </w:t>
            </w:r>
            <w:r w:rsidRPr="00E4442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601C05" w:rsidRDefault="00601C05" w:rsidP="00601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402A" w:rsidRPr="00E44427" w:rsidRDefault="00F0402A" w:rsidP="00601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44427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бюджетное учреждение «Федеральный научный центр физической культуры и спорта» (ФГБУ ФНЦ ВНИИФК)</w:t>
      </w:r>
      <w:r w:rsidRPr="00E444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1E3D" w:rsidRPr="00CD358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Pr="00CD3583">
        <w:rPr>
          <w:rFonts w:ascii="Times New Roman" w:eastAsia="Calibri" w:hAnsi="Times New Roman" w:cs="Times New Roman"/>
          <w:sz w:val="24"/>
          <w:szCs w:val="24"/>
        </w:rPr>
        <w:t>лицензи</w:t>
      </w:r>
      <w:r w:rsidR="00891E3D" w:rsidRPr="00CD3583">
        <w:rPr>
          <w:rFonts w:ascii="Times New Roman" w:eastAsia="Calibri" w:hAnsi="Times New Roman" w:cs="Times New Roman"/>
          <w:sz w:val="24"/>
          <w:szCs w:val="24"/>
        </w:rPr>
        <w:t>и</w:t>
      </w:r>
      <w:r w:rsidRPr="00CD358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659AB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CD3583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</w:t>
      </w:r>
      <w:r w:rsidR="008659AB" w:rsidRPr="00CD3583">
        <w:rPr>
          <w:rFonts w:ascii="Times New Roman" w:eastAsia="Calibri" w:hAnsi="Times New Roman" w:cs="Times New Roman"/>
          <w:sz w:val="24"/>
          <w:szCs w:val="24"/>
        </w:rPr>
        <w:t>от 20.08.2015</w:t>
      </w:r>
      <w:r w:rsidR="00865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583">
        <w:rPr>
          <w:rFonts w:ascii="Times New Roman" w:eastAsia="Calibri" w:hAnsi="Times New Roman" w:cs="Times New Roman"/>
          <w:sz w:val="24"/>
          <w:szCs w:val="24"/>
        </w:rPr>
        <w:t>№</w:t>
      </w:r>
      <w:r w:rsidR="00E710B8" w:rsidRPr="00CD3583">
        <w:rPr>
          <w:rFonts w:ascii="Times New Roman" w:eastAsia="Calibri" w:hAnsi="Times New Roman" w:cs="Times New Roman"/>
          <w:sz w:val="24"/>
          <w:szCs w:val="24"/>
        </w:rPr>
        <w:t> </w:t>
      </w:r>
      <w:r w:rsidRPr="00CD3583">
        <w:rPr>
          <w:rFonts w:ascii="Times New Roman" w:eastAsia="Calibri" w:hAnsi="Times New Roman" w:cs="Times New Roman"/>
          <w:sz w:val="24"/>
          <w:szCs w:val="24"/>
        </w:rPr>
        <w:t xml:space="preserve">1612, </w:t>
      </w:r>
      <w:r w:rsidRPr="00E44427">
        <w:rPr>
          <w:rFonts w:ascii="Times New Roman" w:eastAsia="Calibri" w:hAnsi="Times New Roman" w:cs="Times New Roman"/>
          <w:sz w:val="24"/>
          <w:szCs w:val="24"/>
        </w:rPr>
        <w:t>выданн</w:t>
      </w:r>
      <w:r w:rsidR="00891E3D">
        <w:rPr>
          <w:rFonts w:ascii="Times New Roman" w:eastAsia="Calibri" w:hAnsi="Times New Roman" w:cs="Times New Roman"/>
          <w:sz w:val="24"/>
          <w:szCs w:val="24"/>
        </w:rPr>
        <w:t>ой</w:t>
      </w:r>
      <w:r w:rsidRPr="00E44427">
        <w:rPr>
          <w:rFonts w:ascii="Times New Roman" w:eastAsia="Calibri" w:hAnsi="Times New Roman" w:cs="Times New Roman"/>
          <w:sz w:val="24"/>
          <w:szCs w:val="24"/>
        </w:rPr>
        <w:t xml:space="preserve"> Федеральной службой по надзору в сфере образования и науки, именуемое в да</w:t>
      </w:r>
      <w:r w:rsidR="00D67215">
        <w:rPr>
          <w:rFonts w:ascii="Times New Roman" w:eastAsia="Calibri" w:hAnsi="Times New Roman" w:cs="Times New Roman"/>
          <w:sz w:val="24"/>
          <w:szCs w:val="24"/>
        </w:rPr>
        <w:t>льнейшем «Исполнитель», в лице г</w:t>
      </w:r>
      <w:r w:rsidRPr="00E44427">
        <w:rPr>
          <w:rFonts w:ascii="Times New Roman" w:eastAsia="Calibri" w:hAnsi="Times New Roman" w:cs="Times New Roman"/>
          <w:sz w:val="24"/>
          <w:szCs w:val="24"/>
        </w:rPr>
        <w:t>енерального директора</w:t>
      </w:r>
      <w:r w:rsidRPr="00E444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4427">
        <w:rPr>
          <w:rFonts w:ascii="Times New Roman" w:eastAsia="Calibri" w:hAnsi="Times New Roman" w:cs="Times New Roman"/>
          <w:sz w:val="24"/>
          <w:szCs w:val="24"/>
        </w:rPr>
        <w:t>Абаляна</w:t>
      </w:r>
      <w:r w:rsidR="000E010D" w:rsidRPr="000E0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10D" w:rsidRPr="00E44427">
        <w:rPr>
          <w:rFonts w:ascii="Times New Roman" w:eastAsia="Calibri" w:hAnsi="Times New Roman" w:cs="Times New Roman"/>
          <w:sz w:val="24"/>
          <w:szCs w:val="24"/>
        </w:rPr>
        <w:t>Авака Геньевича</w:t>
      </w:r>
      <w:r w:rsidRPr="00E44427">
        <w:rPr>
          <w:rFonts w:ascii="Times New Roman" w:eastAsia="Calibri" w:hAnsi="Times New Roman" w:cs="Times New Roman"/>
          <w:sz w:val="24"/>
          <w:szCs w:val="24"/>
        </w:rPr>
        <w:t>, действующего на основании Устава, с одной стороны</w:t>
      </w:r>
      <w:r w:rsidR="004C370D">
        <w:rPr>
          <w:rFonts w:ascii="Times New Roman" w:eastAsia="Calibri" w:hAnsi="Times New Roman" w:cs="Times New Roman"/>
          <w:sz w:val="24"/>
          <w:szCs w:val="24"/>
        </w:rPr>
        <w:t>,</w:t>
      </w:r>
      <w:r w:rsidRPr="00E4442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44427">
        <w:rPr>
          <w:rFonts w:ascii="Times New Roman" w:eastAsia="Calibri" w:hAnsi="Times New Roman" w:cs="Times New Roman"/>
          <w:bCs/>
          <w:sz w:val="24"/>
          <w:szCs w:val="24"/>
        </w:rPr>
        <w:t>гр</w:t>
      </w:r>
      <w:r w:rsidR="00634E42">
        <w:rPr>
          <w:rFonts w:ascii="Times New Roman" w:eastAsia="Calibri" w:hAnsi="Times New Roman" w:cs="Times New Roman"/>
          <w:bCs/>
          <w:sz w:val="24"/>
          <w:szCs w:val="24"/>
        </w:rPr>
        <w:t>аждани</w:t>
      </w:r>
      <w:proofErr w:type="gramStart"/>
      <w:r w:rsidR="00634E42"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gramEnd"/>
      <w:r w:rsidR="00634E42">
        <w:rPr>
          <w:rFonts w:ascii="Times New Roman" w:eastAsia="Calibri" w:hAnsi="Times New Roman" w:cs="Times New Roman"/>
          <w:bCs/>
          <w:sz w:val="24"/>
          <w:szCs w:val="24"/>
        </w:rPr>
        <w:t>-ка)</w:t>
      </w:r>
      <w:r w:rsidR="00B833CC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634E42" w:rsidRPr="00601C05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</w:t>
      </w:r>
      <w:r w:rsidR="009E17FD" w:rsidRPr="00E444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E44427">
        <w:rPr>
          <w:rFonts w:ascii="Times New Roman" w:eastAsia="Calibri" w:hAnsi="Times New Roman" w:cs="Times New Roman"/>
          <w:sz w:val="24"/>
          <w:szCs w:val="24"/>
        </w:rPr>
        <w:t>именуем</w:t>
      </w:r>
      <w:r w:rsidR="00634E42">
        <w:rPr>
          <w:rFonts w:ascii="Times New Roman" w:eastAsia="Calibri" w:hAnsi="Times New Roman" w:cs="Times New Roman"/>
          <w:sz w:val="24"/>
          <w:szCs w:val="24"/>
        </w:rPr>
        <w:t>ый</w:t>
      </w:r>
      <w:r w:rsidRPr="00E44427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="00634E42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E44427">
        <w:rPr>
          <w:rFonts w:ascii="Times New Roman" w:eastAsia="Calibri" w:hAnsi="Times New Roman" w:cs="Times New Roman"/>
          <w:sz w:val="24"/>
          <w:szCs w:val="24"/>
        </w:rPr>
        <w:t>) в дальнейшем «</w:t>
      </w:r>
      <w:r w:rsidR="003B19C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E44427">
        <w:rPr>
          <w:rFonts w:ascii="Times New Roman" w:eastAsia="Calibri" w:hAnsi="Times New Roman" w:cs="Times New Roman"/>
          <w:sz w:val="24"/>
          <w:szCs w:val="24"/>
        </w:rPr>
        <w:t xml:space="preserve">», с другой стороны, </w:t>
      </w:r>
      <w:r w:rsidR="005F4E7F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="004C370D">
        <w:rPr>
          <w:rFonts w:ascii="Times New Roman" w:eastAsia="Calibri" w:hAnsi="Times New Roman" w:cs="Times New Roman"/>
          <w:sz w:val="24"/>
          <w:szCs w:val="24"/>
        </w:rPr>
        <w:t>«С</w:t>
      </w:r>
      <w:r w:rsidR="005F4E7F">
        <w:rPr>
          <w:rFonts w:ascii="Times New Roman" w:eastAsia="Calibri" w:hAnsi="Times New Roman" w:cs="Times New Roman"/>
          <w:sz w:val="24"/>
          <w:szCs w:val="24"/>
        </w:rPr>
        <w:t>тороны</w:t>
      </w:r>
      <w:r w:rsidR="004C370D">
        <w:rPr>
          <w:rFonts w:ascii="Times New Roman" w:eastAsia="Calibri" w:hAnsi="Times New Roman" w:cs="Times New Roman"/>
          <w:sz w:val="24"/>
          <w:szCs w:val="24"/>
        </w:rPr>
        <w:t>»</w:t>
      </w:r>
      <w:r w:rsidR="005F4E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4427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нижеследующем:</w:t>
      </w:r>
    </w:p>
    <w:p w:rsidR="00F0402A" w:rsidRPr="00601C05" w:rsidRDefault="00601C05" w:rsidP="00601C0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C05">
        <w:rPr>
          <w:rFonts w:ascii="Times New Roman" w:eastAsia="Calibri" w:hAnsi="Times New Roman" w:cs="Times New Roman"/>
          <w:b/>
          <w:sz w:val="24"/>
          <w:szCs w:val="24"/>
        </w:rPr>
        <w:t xml:space="preserve">1. Предмет </w:t>
      </w:r>
      <w:r w:rsidR="000860A1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601C05">
        <w:rPr>
          <w:rFonts w:ascii="Times New Roman" w:eastAsia="Calibri" w:hAnsi="Times New Roman" w:cs="Times New Roman"/>
          <w:b/>
          <w:sz w:val="24"/>
          <w:szCs w:val="24"/>
        </w:rPr>
        <w:t>оговора</w:t>
      </w:r>
    </w:p>
    <w:p w:rsidR="00F0402A" w:rsidRPr="00DF69E4" w:rsidRDefault="00F0402A" w:rsidP="00567A08">
      <w:pPr>
        <w:pStyle w:val="a9"/>
        <w:widowControl w:val="0"/>
        <w:numPr>
          <w:ilvl w:val="1"/>
          <w:numId w:val="1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9E4">
        <w:rPr>
          <w:rFonts w:ascii="Times New Roman" w:eastAsia="Calibri" w:hAnsi="Times New Roman" w:cs="Times New Roman"/>
          <w:sz w:val="24"/>
          <w:szCs w:val="24"/>
        </w:rPr>
        <w:t>Исполнитель обязуется оказать</w:t>
      </w:r>
      <w:r w:rsidR="003B1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B19CD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DF6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9CD">
        <w:rPr>
          <w:rFonts w:ascii="Times New Roman" w:eastAsia="Calibri" w:hAnsi="Times New Roman" w:cs="Times New Roman"/>
          <w:sz w:val="24"/>
          <w:szCs w:val="24"/>
        </w:rPr>
        <w:t>образовательную услугу</w:t>
      </w:r>
      <w:r w:rsidRPr="00DF69E4">
        <w:rPr>
          <w:rFonts w:ascii="Times New Roman" w:eastAsia="Calibri" w:hAnsi="Times New Roman" w:cs="Times New Roman"/>
          <w:sz w:val="24"/>
          <w:szCs w:val="24"/>
        </w:rPr>
        <w:t xml:space="preserve"> по программе</w:t>
      </w:r>
      <w:r w:rsidR="003B19CD">
        <w:rPr>
          <w:rFonts w:ascii="Times New Roman" w:eastAsia="Calibri" w:hAnsi="Times New Roman" w:cs="Times New Roman"/>
          <w:sz w:val="24"/>
          <w:szCs w:val="24"/>
        </w:rPr>
        <w:t xml:space="preserve"> подготовки научно-педагогических кадров в аспирантуре</w:t>
      </w:r>
      <w:r w:rsidR="00DF69E4" w:rsidRPr="00DF6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6C3" w:rsidRPr="00DF69E4">
        <w:rPr>
          <w:rFonts w:ascii="Times New Roman" w:eastAsia="Calibri" w:hAnsi="Times New Roman" w:cs="Times New Roman"/>
          <w:sz w:val="24"/>
          <w:szCs w:val="24"/>
        </w:rPr>
        <w:t>(далее ‒ </w:t>
      </w:r>
      <w:r w:rsidR="00D9051F">
        <w:rPr>
          <w:rFonts w:ascii="Times New Roman" w:eastAsia="Calibri" w:hAnsi="Times New Roman" w:cs="Times New Roman"/>
          <w:sz w:val="24"/>
          <w:szCs w:val="24"/>
        </w:rPr>
        <w:t>образовательные у</w:t>
      </w:r>
      <w:r w:rsidR="003B19CD">
        <w:rPr>
          <w:rFonts w:ascii="Times New Roman" w:eastAsia="Calibri" w:hAnsi="Times New Roman" w:cs="Times New Roman"/>
          <w:sz w:val="24"/>
          <w:szCs w:val="24"/>
        </w:rPr>
        <w:t>слуги</w:t>
      </w:r>
      <w:r w:rsidR="00D9051F">
        <w:rPr>
          <w:rFonts w:ascii="Times New Roman" w:eastAsia="Calibri" w:hAnsi="Times New Roman" w:cs="Times New Roman"/>
          <w:sz w:val="24"/>
          <w:szCs w:val="24"/>
        </w:rPr>
        <w:t>, Программа</w:t>
      </w:r>
      <w:r w:rsidR="003B19CD">
        <w:rPr>
          <w:rFonts w:ascii="Times New Roman" w:eastAsia="Calibri" w:hAnsi="Times New Roman" w:cs="Times New Roman"/>
          <w:sz w:val="24"/>
          <w:szCs w:val="24"/>
        </w:rPr>
        <w:t>)</w:t>
      </w:r>
      <w:r w:rsidRPr="00DF69E4">
        <w:rPr>
          <w:rFonts w:ascii="Times New Roman" w:eastAsia="Calibri" w:hAnsi="Times New Roman" w:cs="Times New Roman"/>
          <w:sz w:val="24"/>
          <w:szCs w:val="24"/>
        </w:rPr>
        <w:t>,</w:t>
      </w:r>
      <w:r w:rsidR="00DF69E4" w:rsidRPr="00DF6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9E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3B19CD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Pr="00DF69E4">
        <w:rPr>
          <w:rFonts w:ascii="Times New Roman" w:eastAsia="Calibri" w:hAnsi="Times New Roman" w:cs="Times New Roman"/>
          <w:sz w:val="24"/>
          <w:szCs w:val="24"/>
        </w:rPr>
        <w:t xml:space="preserve">принимает </w:t>
      </w:r>
      <w:r w:rsidR="004C370D">
        <w:rPr>
          <w:rFonts w:ascii="Times New Roman" w:eastAsia="Calibri" w:hAnsi="Times New Roman" w:cs="Times New Roman"/>
          <w:sz w:val="24"/>
          <w:szCs w:val="24"/>
        </w:rPr>
        <w:t xml:space="preserve">образовательные </w:t>
      </w:r>
      <w:r w:rsidRPr="00DF69E4">
        <w:rPr>
          <w:rFonts w:ascii="Times New Roman" w:eastAsia="Calibri" w:hAnsi="Times New Roman" w:cs="Times New Roman"/>
          <w:sz w:val="24"/>
          <w:szCs w:val="24"/>
        </w:rPr>
        <w:t xml:space="preserve">услуги и оплачивает их в порядке и на условиях, предусмотренных </w:t>
      </w:r>
      <w:r w:rsidR="006C0CCE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Pr="00DF69E4">
        <w:rPr>
          <w:rFonts w:ascii="Times New Roman" w:eastAsia="Calibri" w:hAnsi="Times New Roman" w:cs="Times New Roman"/>
          <w:sz w:val="24"/>
          <w:szCs w:val="24"/>
        </w:rPr>
        <w:t>Договором.</w:t>
      </w:r>
    </w:p>
    <w:p w:rsidR="00D259B6" w:rsidRPr="00D9051F" w:rsidRDefault="00891E3D" w:rsidP="00567A08">
      <w:pPr>
        <w:pStyle w:val="a9"/>
        <w:widowControl w:val="0"/>
        <w:numPr>
          <w:ilvl w:val="1"/>
          <w:numId w:val="1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CC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</w:t>
      </w:r>
      <w:r w:rsidR="00D259B6" w:rsidRPr="006C0CCE">
        <w:rPr>
          <w:rFonts w:ascii="Times New Roman" w:eastAsia="Calibri" w:hAnsi="Times New Roman" w:cs="Times New Roman"/>
          <w:sz w:val="24"/>
          <w:szCs w:val="24"/>
        </w:rPr>
        <w:t>у</w:t>
      </w:r>
      <w:r w:rsidR="00F0402A" w:rsidRPr="006C0CCE">
        <w:rPr>
          <w:rFonts w:ascii="Times New Roman" w:eastAsia="Calibri" w:hAnsi="Times New Roman" w:cs="Times New Roman"/>
          <w:sz w:val="24"/>
          <w:szCs w:val="24"/>
        </w:rPr>
        <w:t xml:space="preserve">слуги </w:t>
      </w:r>
      <w:r w:rsidR="00F0402A" w:rsidRPr="00891E3D">
        <w:rPr>
          <w:rFonts w:ascii="Times New Roman" w:eastAsia="Calibri" w:hAnsi="Times New Roman" w:cs="Times New Roman"/>
          <w:sz w:val="24"/>
          <w:szCs w:val="24"/>
        </w:rPr>
        <w:t>оказ</w:t>
      </w:r>
      <w:r w:rsidR="00E9594C" w:rsidRPr="00891E3D">
        <w:rPr>
          <w:rFonts w:ascii="Times New Roman" w:eastAsia="Calibri" w:hAnsi="Times New Roman" w:cs="Times New Roman"/>
          <w:sz w:val="24"/>
          <w:szCs w:val="24"/>
        </w:rPr>
        <w:t xml:space="preserve">ываются в </w:t>
      </w:r>
      <w:r w:rsidR="00E6117B" w:rsidRPr="00E6117B">
        <w:rPr>
          <w:rFonts w:ascii="Times New Roman" w:eastAsia="Calibri" w:hAnsi="Times New Roman" w:cs="Times New Roman"/>
          <w:i/>
          <w:sz w:val="24"/>
          <w:szCs w:val="24"/>
        </w:rPr>
        <w:t>1) </w:t>
      </w:r>
      <w:r w:rsidR="009B04D6" w:rsidRPr="00E6117B">
        <w:rPr>
          <w:rFonts w:ascii="Times New Roman" w:eastAsia="Calibri" w:hAnsi="Times New Roman" w:cs="Times New Roman"/>
          <w:i/>
          <w:sz w:val="24"/>
          <w:szCs w:val="24"/>
        </w:rPr>
        <w:t>очной</w:t>
      </w:r>
      <w:r w:rsidR="00E6117B" w:rsidRPr="00E6117B">
        <w:rPr>
          <w:rFonts w:ascii="Times New Roman" w:eastAsia="Calibri" w:hAnsi="Times New Roman" w:cs="Times New Roman"/>
          <w:i/>
          <w:sz w:val="24"/>
          <w:szCs w:val="24"/>
        </w:rPr>
        <w:t xml:space="preserve"> 2) </w:t>
      </w:r>
      <w:r w:rsidR="009B04D6" w:rsidRPr="00E6117B">
        <w:rPr>
          <w:rFonts w:ascii="Times New Roman" w:eastAsia="Calibri" w:hAnsi="Times New Roman" w:cs="Times New Roman"/>
          <w:i/>
          <w:sz w:val="24"/>
          <w:szCs w:val="24"/>
        </w:rPr>
        <w:t>заочной</w:t>
      </w:r>
      <w:r w:rsidR="00CC4551" w:rsidRPr="00CC45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CC4551" w:rsidRPr="00CC4551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="00CC4551" w:rsidRPr="00CC4551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  <w:r w:rsidR="0010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51F">
        <w:rPr>
          <w:rFonts w:ascii="Times New Roman" w:eastAsia="Calibri" w:hAnsi="Times New Roman" w:cs="Times New Roman"/>
          <w:sz w:val="24"/>
          <w:szCs w:val="24"/>
        </w:rPr>
        <w:t>в пределах федерального государственного образовательного стандарта</w:t>
      </w:r>
      <w:r w:rsidR="00F0402A" w:rsidRPr="00891E3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</w:t>
      </w:r>
      <w:r w:rsidR="00F0402A" w:rsidRPr="00CD3583">
        <w:rPr>
          <w:rFonts w:ascii="Times New Roman" w:eastAsia="Calibri" w:hAnsi="Times New Roman" w:cs="Times New Roman"/>
          <w:sz w:val="24"/>
          <w:szCs w:val="24"/>
        </w:rPr>
        <w:t xml:space="preserve">(индивидуальным </w:t>
      </w:r>
      <w:r w:rsidR="000821FC" w:rsidRPr="00CD3583">
        <w:rPr>
          <w:rFonts w:ascii="Times New Roman" w:eastAsia="Calibri" w:hAnsi="Times New Roman" w:cs="Times New Roman"/>
          <w:sz w:val="24"/>
          <w:szCs w:val="24"/>
        </w:rPr>
        <w:t>учебным планом</w:t>
      </w:r>
      <w:r w:rsidR="00F0402A" w:rsidRPr="00CD3583">
        <w:rPr>
          <w:rFonts w:ascii="Times New Roman" w:eastAsia="Calibri" w:hAnsi="Times New Roman" w:cs="Times New Roman"/>
          <w:sz w:val="24"/>
          <w:szCs w:val="24"/>
        </w:rPr>
        <w:t>)</w:t>
      </w:r>
      <w:r w:rsidR="00100559">
        <w:rPr>
          <w:rFonts w:ascii="Times New Roman" w:eastAsia="Calibri" w:hAnsi="Times New Roman" w:cs="Times New Roman"/>
          <w:sz w:val="24"/>
          <w:szCs w:val="24"/>
        </w:rPr>
        <w:t xml:space="preserve"> Исполнителя</w:t>
      </w:r>
      <w:r w:rsidR="00CC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551" w:rsidRPr="00CC4551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="004D3862" w:rsidRPr="00CD3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51F" w:rsidRPr="00CD3583" w:rsidRDefault="00D9051F" w:rsidP="00567A08">
      <w:pPr>
        <w:pStyle w:val="a9"/>
        <w:widowControl w:val="0"/>
        <w:numPr>
          <w:ilvl w:val="1"/>
          <w:numId w:val="1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 _________________________________________________.</w:t>
      </w:r>
    </w:p>
    <w:p w:rsidR="00F0402A" w:rsidRPr="00100559" w:rsidRDefault="00D259B6" w:rsidP="00567A08">
      <w:pPr>
        <w:pStyle w:val="a9"/>
        <w:widowControl w:val="0"/>
        <w:numPr>
          <w:ilvl w:val="1"/>
          <w:numId w:val="1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B58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9423AD">
        <w:rPr>
          <w:rFonts w:ascii="Times New Roman" w:eastAsia="Calibri" w:hAnsi="Times New Roman" w:cs="Times New Roman"/>
          <w:sz w:val="24"/>
          <w:szCs w:val="24"/>
        </w:rPr>
        <w:t xml:space="preserve">освоения Программы (продолжительность обучения) </w:t>
      </w:r>
      <w:r w:rsidRPr="00265B58"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 w:rsidR="00942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B58">
        <w:rPr>
          <w:rFonts w:ascii="Times New Roman" w:eastAsia="Calibri" w:hAnsi="Times New Roman" w:cs="Times New Roman"/>
          <w:sz w:val="24"/>
          <w:szCs w:val="24"/>
        </w:rPr>
        <w:t>с</w:t>
      </w:r>
      <w:r w:rsidR="00942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B58">
        <w:rPr>
          <w:rFonts w:ascii="Times New Roman" w:eastAsia="Calibri" w:hAnsi="Times New Roman" w:cs="Times New Roman"/>
          <w:sz w:val="24"/>
          <w:szCs w:val="24"/>
        </w:rPr>
        <w:t>учебным и (или)</w:t>
      </w:r>
      <w:r w:rsidR="009B04D6" w:rsidRPr="00265B58">
        <w:rPr>
          <w:rFonts w:ascii="Times New Roman" w:eastAsia="Calibri" w:hAnsi="Times New Roman" w:cs="Times New Roman"/>
          <w:sz w:val="24"/>
          <w:szCs w:val="24"/>
        </w:rPr>
        <w:t> </w:t>
      </w:r>
      <w:r w:rsidRPr="00265B58">
        <w:rPr>
          <w:rFonts w:ascii="Times New Roman" w:eastAsia="Calibri" w:hAnsi="Times New Roman" w:cs="Times New Roman"/>
          <w:sz w:val="24"/>
          <w:szCs w:val="24"/>
        </w:rPr>
        <w:t xml:space="preserve">индивидуальным учебным планом, расписанием </w:t>
      </w:r>
      <w:r w:rsidR="00D9051F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D9051F" w:rsidRPr="00D9051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D9051F" w:rsidRPr="00D9051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выбрать</w:t>
      </w:r>
      <w:r w:rsidR="00D9051F" w:rsidRPr="00D9051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D9051F">
        <w:rPr>
          <w:rFonts w:ascii="Times New Roman" w:eastAsia="Calibri" w:hAnsi="Times New Roman" w:cs="Times New Roman"/>
          <w:sz w:val="24"/>
          <w:szCs w:val="24"/>
        </w:rPr>
        <w:t xml:space="preserve"> 3 года для очной формы обучения, 4 г</w:t>
      </w:r>
      <w:r w:rsidR="00803C30">
        <w:rPr>
          <w:rFonts w:ascii="Times New Roman" w:eastAsia="Calibri" w:hAnsi="Times New Roman" w:cs="Times New Roman"/>
          <w:sz w:val="24"/>
          <w:szCs w:val="24"/>
        </w:rPr>
        <w:t xml:space="preserve">ода для заочной формы обучения). Начало оказания образовательных услуг – «___» _________ </w:t>
      </w:r>
      <w:r w:rsidR="00803C30" w:rsidRPr="00DA1DE2">
        <w:rPr>
          <w:rFonts w:ascii="Times New Roman" w:eastAsia="Calibri" w:hAnsi="Times New Roman" w:cs="Times New Roman"/>
          <w:sz w:val="24"/>
          <w:szCs w:val="24"/>
        </w:rPr>
        <w:t>20</w:t>
      </w:r>
      <w:r w:rsidR="00DA1DE2">
        <w:rPr>
          <w:rFonts w:ascii="Times New Roman" w:eastAsia="Calibri" w:hAnsi="Times New Roman" w:cs="Times New Roman"/>
          <w:sz w:val="24"/>
          <w:szCs w:val="24"/>
        </w:rPr>
        <w:t>___</w:t>
      </w:r>
      <w:r w:rsidR="00803C3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0402A" w:rsidRDefault="00F0402A" w:rsidP="00567A08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9E4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услуги оказываются Исполнителем по адресу: </w:t>
      </w:r>
      <w:r w:rsidR="00A73B2D">
        <w:rPr>
          <w:rFonts w:ascii="Times New Roman" w:eastAsia="Calibri" w:hAnsi="Times New Roman" w:cs="Times New Roman"/>
          <w:sz w:val="24"/>
          <w:szCs w:val="24"/>
        </w:rPr>
        <w:br/>
      </w:r>
      <w:r w:rsidR="009B04D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E710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F70" w:rsidRPr="00601C05" w:rsidRDefault="00601C05" w:rsidP="00601C0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C05">
        <w:rPr>
          <w:rFonts w:ascii="Times New Roman" w:eastAsia="Calibri" w:hAnsi="Times New Roman" w:cs="Times New Roman"/>
          <w:b/>
          <w:sz w:val="24"/>
          <w:szCs w:val="24"/>
        </w:rPr>
        <w:t xml:space="preserve">2. Права </w:t>
      </w:r>
      <w:r w:rsidR="004C370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4C370D" w:rsidRPr="00601C05">
        <w:rPr>
          <w:rFonts w:ascii="Times New Roman" w:eastAsia="Calibri" w:hAnsi="Times New Roman" w:cs="Times New Roman"/>
          <w:b/>
          <w:sz w:val="24"/>
          <w:szCs w:val="24"/>
        </w:rPr>
        <w:t>торон</w:t>
      </w:r>
    </w:p>
    <w:p w:rsidR="00060F70" w:rsidRPr="008E2141" w:rsidRDefault="00060F70" w:rsidP="00926F36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1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Исполнитель вправе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8E21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60F70" w:rsidRPr="008E2141" w:rsidRDefault="00060F70" w:rsidP="00926F3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1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Самостоятельно осуществлять образовательный процесс, выбирать системы оценок, формы, порядок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периодичность промежуточной и </w:t>
      </w:r>
      <w:r w:rsidRPr="008E21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итоговой аттестации обучающихся, применять меры поощрения и меры дисциплинарного взыскания. </w:t>
      </w:r>
    </w:p>
    <w:p w:rsidR="00060F70" w:rsidRPr="004B2B17" w:rsidRDefault="00060F70" w:rsidP="00926F3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Применять к </w:t>
      </w:r>
      <w:proofErr w:type="gramStart"/>
      <w:r w:rsidR="0033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="0033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меры поощрения и меры дисциплинарного взыскания в </w:t>
      </w:r>
      <w:r w:rsidRPr="004B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0F70" w:rsidRPr="004B2B17" w:rsidRDefault="00060F70" w:rsidP="00926F36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B17">
        <w:rPr>
          <w:rFonts w:ascii="Times New Roman" w:hAnsi="Times New Roman" w:cs="Times New Roman"/>
          <w:sz w:val="24"/>
          <w:szCs w:val="24"/>
        </w:rPr>
        <w:t xml:space="preserve">В случае необходимости изменить дату начала обучения, известив об этом </w:t>
      </w:r>
      <w:r w:rsidR="00330376" w:rsidRPr="004B2B1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B2B17">
        <w:rPr>
          <w:rFonts w:ascii="Times New Roman" w:hAnsi="Times New Roman" w:cs="Times New Roman"/>
          <w:sz w:val="24"/>
          <w:szCs w:val="24"/>
        </w:rPr>
        <w:t>не позднее, чем за 3</w:t>
      </w:r>
      <w:r w:rsidR="00403027" w:rsidRPr="004B2B17">
        <w:rPr>
          <w:rFonts w:ascii="Times New Roman" w:hAnsi="Times New Roman" w:cs="Times New Roman"/>
          <w:sz w:val="24"/>
          <w:szCs w:val="24"/>
        </w:rPr>
        <w:t xml:space="preserve"> (три)</w:t>
      </w:r>
      <w:r w:rsidR="006F3C3B" w:rsidRPr="004B2B17">
        <w:rPr>
          <w:rFonts w:ascii="Times New Roman" w:hAnsi="Times New Roman" w:cs="Times New Roman"/>
          <w:sz w:val="24"/>
          <w:szCs w:val="24"/>
        </w:rPr>
        <w:t xml:space="preserve"> дня до начала обучения.</w:t>
      </w:r>
    </w:p>
    <w:p w:rsidR="00060F70" w:rsidRDefault="00060F70" w:rsidP="00926F36">
      <w:pPr>
        <w:pStyle w:val="af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B17">
        <w:rPr>
          <w:rFonts w:ascii="Times New Roman" w:hAnsi="Times New Roman" w:cs="Times New Roman"/>
          <w:sz w:val="24"/>
          <w:szCs w:val="24"/>
        </w:rPr>
        <w:t xml:space="preserve">В целях совершенствования учебного процесса Исполнитель имеет право вносить изменения </w:t>
      </w:r>
      <w:r w:rsidRPr="008E2141">
        <w:rPr>
          <w:rFonts w:ascii="Times New Roman" w:hAnsi="Times New Roman" w:cs="Times New Roman"/>
          <w:color w:val="000000" w:themeColor="text1"/>
          <w:sz w:val="24"/>
          <w:szCs w:val="24"/>
        </w:rPr>
        <w:t>в учебный план в ч</w:t>
      </w:r>
      <w:r w:rsidRPr="00441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асти перечня преподаваемых </w:t>
      </w:r>
      <w:r w:rsidRPr="00441587">
        <w:rPr>
          <w:rStyle w:val="fontstyle01"/>
          <w:rFonts w:ascii="Times New Roman" w:hAnsi="Times New Roman" w:cs="Times New Roman"/>
          <w:sz w:val="24"/>
          <w:szCs w:val="24"/>
        </w:rPr>
        <w:t>учебных предметов, курсов, дисциплин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41587">
        <w:rPr>
          <w:rStyle w:val="fontstyle01"/>
          <w:rFonts w:ascii="Times New Roman" w:hAnsi="Times New Roman" w:cs="Times New Roman"/>
          <w:sz w:val="24"/>
          <w:szCs w:val="24"/>
        </w:rPr>
        <w:t>(модулей), иных видов учебной деятельности обучающихся</w:t>
      </w:r>
      <w:r w:rsidRPr="008E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формы преподавания, количества учебных часов в пределах </w:t>
      </w:r>
      <w:r w:rsidR="00581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141">
        <w:rPr>
          <w:rFonts w:ascii="Times New Roman" w:hAnsi="Times New Roman" w:cs="Times New Roman"/>
          <w:color w:val="000000" w:themeColor="text1"/>
          <w:sz w:val="24"/>
          <w:szCs w:val="24"/>
        </w:rPr>
        <w:t>общего количества учебных часов, определенных учебным планом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индивидуальным учебным планом</w:t>
      </w:r>
      <w:r w:rsidRPr="008E2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0F70" w:rsidRPr="00524BB5" w:rsidRDefault="00060F70" w:rsidP="00926F3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надлежащей организации и проведения обучения привлекать для исполнения своих обязательств по </w:t>
      </w:r>
      <w:r w:rsidR="00403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настоящему </w:t>
      </w:r>
      <w:r w:rsidRPr="008E214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 третьих лиц.</w:t>
      </w:r>
    </w:p>
    <w:p w:rsidR="00060F70" w:rsidRPr="008E2141" w:rsidRDefault="00060F70" w:rsidP="00926F36">
      <w:pPr>
        <w:pStyle w:val="2"/>
        <w:numPr>
          <w:ilvl w:val="0"/>
          <w:numId w:val="10"/>
        </w:numPr>
        <w:tabs>
          <w:tab w:val="left" w:pos="709"/>
        </w:tabs>
        <w:ind w:left="0" w:firstLine="709"/>
        <w:rPr>
          <w:color w:val="000000" w:themeColor="text1"/>
          <w:szCs w:val="24"/>
        </w:rPr>
      </w:pPr>
      <w:r w:rsidRPr="008E2141">
        <w:rPr>
          <w:color w:val="000000" w:themeColor="text1"/>
          <w:szCs w:val="24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60F70" w:rsidRPr="008E2141" w:rsidRDefault="00060F70" w:rsidP="00926F36">
      <w:pPr>
        <w:pStyle w:val="2"/>
        <w:numPr>
          <w:ilvl w:val="0"/>
          <w:numId w:val="10"/>
        </w:numPr>
        <w:tabs>
          <w:tab w:val="left" w:pos="1418"/>
        </w:tabs>
        <w:ind w:left="0"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ru-RU"/>
        </w:rPr>
        <w:t xml:space="preserve">Приостанавливать оказание образовательных услуг или расторгнуть </w:t>
      </w:r>
      <w:r w:rsidRPr="008E2141">
        <w:rPr>
          <w:color w:val="000000" w:themeColor="text1"/>
          <w:szCs w:val="24"/>
        </w:rPr>
        <w:t xml:space="preserve">настоящий Договор в одностороннем порядке </w:t>
      </w:r>
      <w:r w:rsidRPr="008E2141">
        <w:rPr>
          <w:color w:val="000000" w:themeColor="text1"/>
          <w:szCs w:val="24"/>
          <w:lang w:val="ru-RU"/>
        </w:rPr>
        <w:t xml:space="preserve">в любое время </w:t>
      </w:r>
      <w:r w:rsidRPr="008E2141">
        <w:rPr>
          <w:color w:val="000000" w:themeColor="text1"/>
          <w:szCs w:val="24"/>
        </w:rPr>
        <w:t>в случаях, указанных в п</w:t>
      </w:r>
      <w:r>
        <w:rPr>
          <w:color w:val="000000" w:themeColor="text1"/>
          <w:szCs w:val="24"/>
          <w:lang w:val="ru-RU"/>
        </w:rPr>
        <w:t>.</w:t>
      </w:r>
      <w:r w:rsidRPr="008E2141">
        <w:rPr>
          <w:color w:val="000000" w:themeColor="text1"/>
          <w:szCs w:val="24"/>
        </w:rPr>
        <w:t xml:space="preserve"> </w:t>
      </w:r>
      <w:r w:rsidR="00DA1DE2">
        <w:rPr>
          <w:color w:val="000000" w:themeColor="text1"/>
          <w:szCs w:val="24"/>
          <w:lang w:val="ru-RU"/>
        </w:rPr>
        <w:t>6</w:t>
      </w:r>
      <w:r w:rsidRPr="00A519C0">
        <w:rPr>
          <w:color w:val="000000" w:themeColor="text1"/>
          <w:szCs w:val="24"/>
        </w:rPr>
        <w:t>.</w:t>
      </w:r>
      <w:r w:rsidR="00F53964" w:rsidRPr="00A519C0">
        <w:rPr>
          <w:color w:val="000000" w:themeColor="text1"/>
          <w:szCs w:val="24"/>
          <w:lang w:val="ru-RU"/>
        </w:rPr>
        <w:t>3</w:t>
      </w:r>
      <w:r w:rsidRPr="00A519C0">
        <w:rPr>
          <w:color w:val="000000" w:themeColor="text1"/>
          <w:szCs w:val="24"/>
        </w:rPr>
        <w:t xml:space="preserve"> </w:t>
      </w:r>
      <w:r w:rsidRPr="008E2141">
        <w:rPr>
          <w:color w:val="000000" w:themeColor="text1"/>
          <w:szCs w:val="24"/>
          <w:lang w:val="ru-RU"/>
        </w:rPr>
        <w:t xml:space="preserve">настоящего </w:t>
      </w:r>
      <w:r w:rsidRPr="008E2141">
        <w:rPr>
          <w:color w:val="000000" w:themeColor="text1"/>
          <w:szCs w:val="24"/>
        </w:rPr>
        <w:t>Договора. Расторжение настоящего Договора влечет за собой отчисление</w:t>
      </w:r>
      <w:r w:rsidR="001E1012">
        <w:rPr>
          <w:color w:val="000000" w:themeColor="text1"/>
          <w:szCs w:val="24"/>
          <w:lang w:val="ru-RU"/>
        </w:rPr>
        <w:t xml:space="preserve"> Обучающегося</w:t>
      </w:r>
      <w:r w:rsidRPr="008E2141">
        <w:rPr>
          <w:color w:val="000000" w:themeColor="text1"/>
          <w:szCs w:val="24"/>
        </w:rPr>
        <w:t>.</w:t>
      </w:r>
    </w:p>
    <w:p w:rsidR="00060F70" w:rsidRDefault="00330376" w:rsidP="00926F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Обучающийся </w:t>
      </w:r>
      <w:r w:rsidR="00060F70" w:rsidRPr="008B489D">
        <w:rPr>
          <w:rFonts w:ascii="Times New Roman" w:eastAsia="Calibri" w:hAnsi="Times New Roman" w:cs="Times New Roman"/>
          <w:sz w:val="24"/>
          <w:szCs w:val="24"/>
        </w:rPr>
        <w:t>вправе</w:t>
      </w:r>
      <w:r w:rsidR="00060F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0F70" w:rsidRDefault="00060F70" w:rsidP="00926F36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предусмотренных разделом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60F70" w:rsidRDefault="00060F70" w:rsidP="00926F36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знаний, умений и навыков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критериях этой оценки. </w:t>
      </w:r>
    </w:p>
    <w:p w:rsidR="00060F70" w:rsidRPr="001E1012" w:rsidRDefault="00060F70" w:rsidP="00926F36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0288">
        <w:rPr>
          <w:rFonts w:ascii="Times New Roman" w:eastAsia="Calibri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2E77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012" w:rsidRPr="0030546A" w:rsidRDefault="001E1012" w:rsidP="00926F36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5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установленном</w:t>
      </w:r>
      <w:r w:rsidR="005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ФГБУ ФНЦ ВНИИФК</w:t>
      </w:r>
      <w:r w:rsidR="00591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социально-культурных, оздоровительных и иных мероприятиях, организованных Учреждением.</w:t>
      </w:r>
    </w:p>
    <w:p w:rsidR="00060F70" w:rsidRPr="005C4ED8" w:rsidRDefault="00060F70" w:rsidP="00926F36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D8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5C4ED8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5C4ED8">
        <w:rPr>
          <w:rFonts w:ascii="Times New Roman" w:eastAsia="Calibri" w:hAnsi="Times New Roman" w:cs="Times New Roman"/>
          <w:sz w:val="24"/>
          <w:szCs w:val="24"/>
        </w:rPr>
        <w:t xml:space="preserve"> по индивидуальному учебному плану</w:t>
      </w:r>
      <w:r w:rsidR="000E0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769" w:rsidRPr="00064BBD" w:rsidRDefault="002E7769" w:rsidP="00926F36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BD">
        <w:rPr>
          <w:rFonts w:ascii="Times New Roman" w:eastAsia="Calibri" w:hAnsi="Times New Roman" w:cs="Times New Roman"/>
          <w:sz w:val="24"/>
          <w:szCs w:val="24"/>
        </w:rPr>
        <w:t xml:space="preserve">В любой момент до начала обучения отказаться от исполнения Договора, уведомив Исполнителя не </w:t>
      </w:r>
      <w:r w:rsidR="0059298D" w:rsidRPr="00064BBD">
        <w:rPr>
          <w:rFonts w:ascii="Times New Roman" w:eastAsia="Calibri" w:hAnsi="Times New Roman" w:cs="Times New Roman"/>
          <w:sz w:val="24"/>
          <w:szCs w:val="24"/>
        </w:rPr>
        <w:t>позднее,</w:t>
      </w:r>
      <w:r w:rsidRPr="00064BBD">
        <w:rPr>
          <w:rFonts w:ascii="Times New Roman" w:eastAsia="Calibri" w:hAnsi="Times New Roman" w:cs="Times New Roman"/>
          <w:sz w:val="24"/>
          <w:szCs w:val="24"/>
        </w:rPr>
        <w:t xml:space="preserve"> чем за</w:t>
      </w:r>
      <w:proofErr w:type="gramStart"/>
      <w:r w:rsidRPr="00064BBD">
        <w:rPr>
          <w:rFonts w:ascii="Times New Roman" w:eastAsia="Calibri" w:hAnsi="Times New Roman" w:cs="Times New Roman"/>
          <w:sz w:val="24"/>
          <w:szCs w:val="24"/>
        </w:rPr>
        <w:t xml:space="preserve"> ___ (____) </w:t>
      </w:r>
      <w:proofErr w:type="gramEnd"/>
      <w:r w:rsidRPr="00064BBD">
        <w:rPr>
          <w:rFonts w:ascii="Times New Roman" w:eastAsia="Calibri" w:hAnsi="Times New Roman" w:cs="Times New Roman"/>
          <w:sz w:val="24"/>
          <w:szCs w:val="24"/>
        </w:rPr>
        <w:t>рабочих дней до начала обучения</w:t>
      </w:r>
      <w:r w:rsidR="008659AB" w:rsidRPr="00865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012" w:rsidRPr="001E1012" w:rsidRDefault="00060F70" w:rsidP="001E1012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академические права, предусмотренные часть</w:t>
      </w:r>
      <w:r w:rsidR="003F18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34</w:t>
      </w:r>
      <w:r w:rsidR="003F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 «Об образовании в Российской Федерации».</w:t>
      </w:r>
      <w:r w:rsidR="001E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012" w:rsidRDefault="001E1012" w:rsidP="001E1012">
      <w:pPr>
        <w:pStyle w:val="a9"/>
        <w:spacing w:after="0" w:line="240" w:lineRule="auto"/>
        <w:ind w:left="28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2A" w:rsidRPr="00403027" w:rsidRDefault="009871C7" w:rsidP="00601C0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0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0402A" w:rsidRPr="0040302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01C0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601C05" w:rsidRPr="00403027">
        <w:rPr>
          <w:rFonts w:ascii="Times New Roman" w:eastAsia="Calibri" w:hAnsi="Times New Roman" w:cs="Times New Roman"/>
          <w:b/>
          <w:sz w:val="24"/>
          <w:szCs w:val="24"/>
        </w:rPr>
        <w:t xml:space="preserve">бязанности </w:t>
      </w:r>
      <w:r w:rsidR="005721D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601C05" w:rsidRPr="00403027">
        <w:rPr>
          <w:rFonts w:ascii="Times New Roman" w:eastAsia="Calibri" w:hAnsi="Times New Roman" w:cs="Times New Roman"/>
          <w:b/>
          <w:sz w:val="24"/>
          <w:szCs w:val="24"/>
        </w:rPr>
        <w:t>торон</w:t>
      </w:r>
    </w:p>
    <w:p w:rsidR="00F0402A" w:rsidRPr="00527443" w:rsidRDefault="00527443" w:rsidP="00926F36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57" w:firstLine="352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F0402A" w:rsidRPr="00527443">
        <w:rPr>
          <w:rFonts w:ascii="Times New Roman" w:eastAsia="Calibri" w:hAnsi="Times New Roman" w:cs="Times New Roman"/>
          <w:sz w:val="24"/>
          <w:szCs w:val="24"/>
        </w:rPr>
        <w:t>Исполнитель обязан:</w:t>
      </w:r>
    </w:p>
    <w:p w:rsidR="00E57BDD" w:rsidRPr="00E57BDD" w:rsidRDefault="00967098" w:rsidP="00E57BDD">
      <w:pPr>
        <w:pStyle w:val="a9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</w:t>
      </w:r>
      <w:r w:rsidR="005C4ED8">
        <w:rPr>
          <w:rFonts w:ascii="Times New Roman" w:eastAsia="Calibri" w:hAnsi="Times New Roman" w:cs="Times New Roman"/>
          <w:sz w:val="24"/>
          <w:szCs w:val="24"/>
        </w:rPr>
        <w:t xml:space="preserve"> Обучающегося</w:t>
      </w:r>
      <w:r w:rsidR="00F0402A" w:rsidRPr="00527443">
        <w:rPr>
          <w:rFonts w:ascii="Times New Roman" w:eastAsia="Calibri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</w:t>
      </w:r>
      <w:r w:rsidR="00696845">
        <w:rPr>
          <w:rFonts w:ascii="Times New Roman" w:eastAsia="Calibri" w:hAnsi="Times New Roman" w:cs="Times New Roman"/>
          <w:sz w:val="24"/>
          <w:szCs w:val="24"/>
        </w:rPr>
        <w:t>и</w:t>
      </w:r>
      <w:r w:rsidR="00F0402A" w:rsidRPr="00527443">
        <w:rPr>
          <w:rFonts w:ascii="Times New Roman" w:eastAsia="Calibri" w:hAnsi="Times New Roman" w:cs="Times New Roman"/>
          <w:sz w:val="24"/>
          <w:szCs w:val="24"/>
        </w:rPr>
        <w:t xml:space="preserve"> документами, локальными нормативными актами Исполнителя условия приема </w:t>
      </w:r>
      <w:r w:rsidR="00F0402A" w:rsidRPr="002A26EB">
        <w:rPr>
          <w:rFonts w:ascii="Times New Roman" w:eastAsia="Calibri" w:hAnsi="Times New Roman" w:cs="Times New Roman"/>
          <w:sz w:val="24"/>
          <w:szCs w:val="24"/>
        </w:rPr>
        <w:t>на обучение</w:t>
      </w:r>
      <w:r w:rsidRPr="002A2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4ED8" w:rsidRPr="005C4ED8">
        <w:rPr>
          <w:rFonts w:ascii="Times New Roman" w:eastAsia="Calibri" w:hAnsi="Times New Roman" w:cs="Times New Roman"/>
          <w:sz w:val="24"/>
          <w:szCs w:val="24"/>
          <w:lang w:bidi="ru-RU"/>
        </w:rPr>
        <w:t>в качестве аспиранта образовательной программы подготовки научно-педагогических кадров</w:t>
      </w:r>
      <w:r w:rsidR="00F0402A" w:rsidRPr="002A26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402A" w:rsidRPr="002A26EB" w:rsidRDefault="00F0402A" w:rsidP="00926F36">
      <w:pPr>
        <w:pStyle w:val="a9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26EB">
        <w:rPr>
          <w:rFonts w:ascii="Times New Roman" w:eastAsia="MS Mincho" w:hAnsi="Times New Roman" w:cs="Times New Roman"/>
          <w:sz w:val="24"/>
          <w:szCs w:val="24"/>
        </w:rPr>
        <w:t xml:space="preserve">Довести до </w:t>
      </w:r>
      <w:r w:rsidR="005C4ED8">
        <w:rPr>
          <w:rFonts w:ascii="Times New Roman" w:eastAsia="MS Mincho" w:hAnsi="Times New Roman" w:cs="Times New Roman"/>
          <w:sz w:val="24"/>
          <w:szCs w:val="24"/>
        </w:rPr>
        <w:t xml:space="preserve">Обучающегося </w:t>
      </w:r>
      <w:r w:rsidRPr="002A26EB">
        <w:rPr>
          <w:rFonts w:ascii="Times New Roman" w:eastAsia="MS Mincho" w:hAnsi="Times New Roman" w:cs="Times New Roman"/>
          <w:sz w:val="24"/>
          <w:szCs w:val="24"/>
        </w:rPr>
        <w:t xml:space="preserve">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2A26EB">
          <w:rPr>
            <w:rFonts w:ascii="Times New Roman" w:eastAsia="MS Mincho" w:hAnsi="Times New Roman" w:cs="Times New Roman"/>
            <w:sz w:val="24"/>
            <w:szCs w:val="24"/>
          </w:rPr>
          <w:t>Законом</w:t>
        </w:r>
      </w:hyperlink>
      <w:r w:rsidRPr="002A26EB">
        <w:rPr>
          <w:rFonts w:ascii="Times New Roman" w:eastAsia="MS Mincho" w:hAnsi="Times New Roman" w:cs="Times New Roman"/>
          <w:sz w:val="24"/>
          <w:szCs w:val="24"/>
        </w:rPr>
        <w:t xml:space="preserve"> Российской Фе</w:t>
      </w:r>
      <w:r w:rsidR="00527443" w:rsidRPr="002A26EB">
        <w:rPr>
          <w:rFonts w:ascii="Times New Roman" w:eastAsia="MS Mincho" w:hAnsi="Times New Roman" w:cs="Times New Roman"/>
          <w:sz w:val="24"/>
          <w:szCs w:val="24"/>
        </w:rPr>
        <w:t>дерации от 07.02.1992 № </w:t>
      </w:r>
      <w:r w:rsidR="00E77C2C" w:rsidRPr="002A26EB">
        <w:rPr>
          <w:rFonts w:ascii="Times New Roman" w:eastAsia="MS Mincho" w:hAnsi="Times New Roman" w:cs="Times New Roman"/>
          <w:sz w:val="24"/>
          <w:szCs w:val="24"/>
        </w:rPr>
        <w:t xml:space="preserve">2300-1 </w:t>
      </w:r>
      <w:r w:rsidRPr="002A26EB">
        <w:rPr>
          <w:rFonts w:ascii="Times New Roman" w:eastAsia="MS Mincho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10" w:history="1">
        <w:r w:rsidRPr="002A26EB">
          <w:rPr>
            <w:rFonts w:ascii="Times New Roman" w:eastAsia="MS Mincho" w:hAnsi="Times New Roman" w:cs="Times New Roman"/>
            <w:sz w:val="24"/>
            <w:szCs w:val="24"/>
          </w:rPr>
          <w:t>законом</w:t>
        </w:r>
      </w:hyperlink>
      <w:r w:rsidR="00527443" w:rsidRPr="002A26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01EC8" w:rsidRPr="002A26EB">
        <w:rPr>
          <w:rFonts w:ascii="Times New Roman" w:eastAsia="MS Mincho" w:hAnsi="Times New Roman" w:cs="Times New Roman"/>
          <w:sz w:val="24"/>
          <w:szCs w:val="24"/>
        </w:rPr>
        <w:br/>
      </w:r>
      <w:r w:rsidR="00527443" w:rsidRPr="002A26EB">
        <w:rPr>
          <w:rFonts w:ascii="Times New Roman" w:eastAsia="MS Mincho" w:hAnsi="Times New Roman" w:cs="Times New Roman"/>
          <w:sz w:val="24"/>
          <w:szCs w:val="24"/>
        </w:rPr>
        <w:t>от 29.12.2012 № </w:t>
      </w:r>
      <w:r w:rsidRPr="002A26EB">
        <w:rPr>
          <w:rFonts w:ascii="Times New Roman" w:eastAsia="MS Mincho" w:hAnsi="Times New Roman" w:cs="Times New Roman"/>
          <w:sz w:val="24"/>
          <w:szCs w:val="24"/>
        </w:rPr>
        <w:t>273-ФЗ «Об образовании в Российской Федерации».</w:t>
      </w:r>
    </w:p>
    <w:p w:rsidR="00F0402A" w:rsidRDefault="00F0402A" w:rsidP="00926F36">
      <w:pPr>
        <w:pStyle w:val="a9"/>
        <w:widowControl w:val="0"/>
        <w:numPr>
          <w:ilvl w:val="2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6EB">
        <w:rPr>
          <w:rFonts w:ascii="Times New Roman" w:eastAsia="Calibri" w:hAnsi="Times New Roman" w:cs="Times New Roman"/>
          <w:sz w:val="24"/>
          <w:szCs w:val="24"/>
        </w:rPr>
        <w:t xml:space="preserve">Организовать и обеспечить надлежащее </w:t>
      </w:r>
      <w:r w:rsidR="004C370D">
        <w:rPr>
          <w:rFonts w:ascii="Times New Roman" w:eastAsia="Calibri" w:hAnsi="Times New Roman" w:cs="Times New Roman"/>
          <w:sz w:val="24"/>
          <w:szCs w:val="24"/>
        </w:rPr>
        <w:t>оказание</w:t>
      </w:r>
      <w:r w:rsidR="004C370D" w:rsidRPr="002A2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CCE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 w:rsidR="00527443" w:rsidRPr="002A26EB">
        <w:rPr>
          <w:rFonts w:ascii="Times New Roman" w:eastAsia="Calibri" w:hAnsi="Times New Roman" w:cs="Times New Roman"/>
          <w:sz w:val="24"/>
          <w:szCs w:val="24"/>
        </w:rPr>
        <w:t xml:space="preserve">услуг, предусмотренных </w:t>
      </w:r>
      <w:r w:rsidR="00022951">
        <w:rPr>
          <w:rFonts w:ascii="Times New Roman" w:eastAsia="Calibri" w:hAnsi="Times New Roman" w:cs="Times New Roman"/>
          <w:sz w:val="24"/>
          <w:szCs w:val="24"/>
        </w:rPr>
        <w:t>разделом 1</w:t>
      </w:r>
      <w:r w:rsidRPr="002A26EB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Pr="00CC4551">
        <w:rPr>
          <w:rFonts w:ascii="Times New Roman" w:eastAsia="Calibri" w:hAnsi="Times New Roman" w:cs="Times New Roman"/>
          <w:sz w:val="24"/>
          <w:szCs w:val="24"/>
        </w:rPr>
        <w:t>учебным планом</w:t>
      </w:r>
      <w:r w:rsidR="000821FC" w:rsidRPr="00CC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769" w:rsidRPr="00CC455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821FC" w:rsidRPr="00CC4551">
        <w:rPr>
          <w:rFonts w:ascii="Times New Roman" w:eastAsia="Calibri" w:hAnsi="Times New Roman" w:cs="Times New Roman"/>
          <w:sz w:val="24"/>
          <w:szCs w:val="24"/>
        </w:rPr>
        <w:t>(</w:t>
      </w:r>
      <w:r w:rsidR="002E7769" w:rsidRPr="00CC4551">
        <w:rPr>
          <w:rFonts w:ascii="Times New Roman" w:eastAsia="Calibri" w:hAnsi="Times New Roman" w:cs="Times New Roman"/>
          <w:sz w:val="24"/>
          <w:szCs w:val="24"/>
        </w:rPr>
        <w:t xml:space="preserve">или) </w:t>
      </w:r>
      <w:r w:rsidR="000821FC" w:rsidRPr="00CC4551">
        <w:rPr>
          <w:rFonts w:ascii="Times New Roman" w:eastAsia="Calibri" w:hAnsi="Times New Roman" w:cs="Times New Roman"/>
          <w:sz w:val="24"/>
          <w:szCs w:val="24"/>
        </w:rPr>
        <w:t>индивидуальным учебным планом</w:t>
      </w:r>
      <w:r w:rsidR="00CC4551" w:rsidRPr="00CC45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CC4551" w:rsidRPr="00CC4551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="00CC4551" w:rsidRPr="00CC4551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  <w:r w:rsidRPr="002A26EB">
        <w:rPr>
          <w:rFonts w:ascii="Times New Roman" w:eastAsia="Calibri" w:hAnsi="Times New Roman" w:cs="Times New Roman"/>
          <w:sz w:val="24"/>
          <w:szCs w:val="24"/>
        </w:rPr>
        <w:t>, календарным учебным графиком</w:t>
      </w:r>
      <w:r w:rsidR="000821FC" w:rsidRPr="002A2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6EB">
        <w:rPr>
          <w:rFonts w:ascii="Times New Roman" w:eastAsia="Calibri" w:hAnsi="Times New Roman" w:cs="Times New Roman"/>
          <w:sz w:val="24"/>
          <w:szCs w:val="24"/>
        </w:rPr>
        <w:t>и расписанием занятий, разрабатываемыми Исполнителем.</w:t>
      </w:r>
    </w:p>
    <w:p w:rsidR="00E57BDD" w:rsidRPr="00AA3DA0" w:rsidRDefault="00E57BDD" w:rsidP="00926F36">
      <w:pPr>
        <w:pStyle w:val="a9"/>
        <w:widowControl w:val="0"/>
        <w:numPr>
          <w:ilvl w:val="2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В полном объеме и своевременно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принимать оплату за 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предоставляемые образовательные услуги, указанные в разделе </w:t>
      </w:r>
      <w:r w:rsidRPr="00EF53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9871C7">
        <w:rPr>
          <w:rFonts w:ascii="Times New Roman" w:eastAsia="Calibri" w:hAnsi="Times New Roman" w:cs="Times New Roman"/>
          <w:sz w:val="24"/>
          <w:szCs w:val="24"/>
        </w:rPr>
        <w:t>определенным</w:t>
      </w:r>
      <w:proofErr w:type="gramEnd"/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Pr="00EF53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9871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03C30">
        <w:rPr>
          <w:rFonts w:ascii="Times New Roman" w:eastAsia="Calibri" w:hAnsi="Times New Roman" w:cs="Times New Roman"/>
          <w:sz w:val="24"/>
          <w:szCs w:val="24"/>
        </w:rPr>
        <w:t>оговора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A3DA0" w:rsidRPr="00E57BDD" w:rsidRDefault="002E0E6F" w:rsidP="00926F36">
      <w:pPr>
        <w:pStyle w:val="a9"/>
        <w:widowControl w:val="0"/>
        <w:numPr>
          <w:ilvl w:val="2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Формировать акт об оказании услуг и передавать его на подпись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порядке, предусмотренным разделом 5 настоящего Договора.</w:t>
      </w:r>
    </w:p>
    <w:p w:rsidR="00967098" w:rsidRPr="002A26EB" w:rsidRDefault="00967098" w:rsidP="00926F36">
      <w:pPr>
        <w:pStyle w:val="a9"/>
        <w:widowControl w:val="0"/>
        <w:numPr>
          <w:ilvl w:val="2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6EB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="005C4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C4ED8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2A26EB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Программой условия ее освоения</w:t>
      </w:r>
      <w:r w:rsidR="005C4ED8">
        <w:rPr>
          <w:rFonts w:ascii="Times New Roman" w:eastAsia="Calibri" w:hAnsi="Times New Roman" w:cs="Times New Roman"/>
          <w:sz w:val="24"/>
          <w:szCs w:val="24"/>
        </w:rPr>
        <w:t>, а также назначить обучающемуся научного руководителя</w:t>
      </w:r>
      <w:r w:rsidRPr="002A26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402A" w:rsidRPr="002A26EB" w:rsidRDefault="00F0402A" w:rsidP="00926F36">
      <w:pPr>
        <w:pStyle w:val="a9"/>
        <w:widowControl w:val="0"/>
        <w:numPr>
          <w:ilvl w:val="2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26EB">
        <w:rPr>
          <w:rFonts w:ascii="Times New Roman" w:eastAsia="Calibri" w:hAnsi="Times New Roman" w:cs="Times New Roman"/>
          <w:sz w:val="24"/>
          <w:szCs w:val="24"/>
        </w:rPr>
        <w:t xml:space="preserve">Сохранить место за </w:t>
      </w:r>
      <w:r w:rsidR="005C4ED8">
        <w:rPr>
          <w:rFonts w:ascii="Times New Roman" w:eastAsia="Calibri" w:hAnsi="Times New Roman" w:cs="Times New Roman"/>
          <w:sz w:val="24"/>
          <w:szCs w:val="24"/>
        </w:rPr>
        <w:t xml:space="preserve">Обучающимся </w:t>
      </w:r>
      <w:r w:rsidRPr="002A26EB">
        <w:rPr>
          <w:rFonts w:ascii="Times New Roman" w:eastAsia="Calibri" w:hAnsi="Times New Roman" w:cs="Times New Roman"/>
          <w:sz w:val="24"/>
          <w:szCs w:val="24"/>
        </w:rPr>
        <w:t>в случае пропуска занятий по уважительным причинам.</w:t>
      </w:r>
      <w:proofErr w:type="gramEnd"/>
    </w:p>
    <w:p w:rsidR="002A26EB" w:rsidRPr="002A26EB" w:rsidRDefault="002A26EB" w:rsidP="00926F36">
      <w:pPr>
        <w:pStyle w:val="a9"/>
        <w:widowControl w:val="0"/>
        <w:numPr>
          <w:ilvl w:val="2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Обеспечить </w:t>
      </w:r>
      <w:proofErr w:type="gramStart"/>
      <w:r w:rsidR="0033037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Обучающемуся</w:t>
      </w:r>
      <w:proofErr w:type="gramEnd"/>
      <w:r w:rsidR="0033037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A2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87A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527443" w:rsidRPr="00022951" w:rsidRDefault="00F0402A" w:rsidP="00926F36">
      <w:pPr>
        <w:pStyle w:val="a9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9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По окончании обучения </w:t>
      </w:r>
      <w:r w:rsidR="005C4ED8">
        <w:rPr>
          <w:rFonts w:ascii="Times New Roman" w:eastAsia="Calibri" w:hAnsi="Times New Roman" w:cs="Times New Roman"/>
          <w:sz w:val="24"/>
          <w:szCs w:val="24"/>
        </w:rPr>
        <w:t xml:space="preserve">в аспирантуре </w:t>
      </w:r>
      <w:r w:rsidRPr="00022951">
        <w:rPr>
          <w:rFonts w:ascii="Times New Roman" w:eastAsia="Calibri" w:hAnsi="Times New Roman" w:cs="Times New Roman"/>
          <w:sz w:val="24"/>
          <w:szCs w:val="24"/>
        </w:rPr>
        <w:t xml:space="preserve">лицам, освоившим </w:t>
      </w:r>
      <w:r w:rsidR="000931E2" w:rsidRPr="00022951">
        <w:rPr>
          <w:rFonts w:ascii="Times New Roman" w:eastAsia="Calibri" w:hAnsi="Times New Roman" w:cs="Times New Roman"/>
          <w:sz w:val="24"/>
          <w:szCs w:val="24"/>
        </w:rPr>
        <w:t xml:space="preserve">в полном объеме </w:t>
      </w:r>
      <w:r w:rsidR="00D259B6" w:rsidRPr="00022951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0821FC" w:rsidRPr="00022951">
        <w:rPr>
          <w:rFonts w:ascii="Times New Roman" w:eastAsia="Calibri" w:hAnsi="Times New Roman" w:cs="Times New Roman"/>
          <w:sz w:val="24"/>
          <w:szCs w:val="24"/>
        </w:rPr>
        <w:t>у</w:t>
      </w:r>
      <w:r w:rsidRPr="00022951">
        <w:rPr>
          <w:rFonts w:ascii="Times New Roman" w:eastAsia="Calibri" w:hAnsi="Times New Roman" w:cs="Times New Roman"/>
          <w:sz w:val="24"/>
          <w:szCs w:val="24"/>
        </w:rPr>
        <w:t xml:space="preserve"> и успешно прошедшим итоговую аттестацию, выдать документ о </w:t>
      </w:r>
      <w:r w:rsidR="00006D03" w:rsidRPr="00022951"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Pr="0002295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C4ED8" w:rsidRPr="00567A08">
        <w:rPr>
          <w:rFonts w:ascii="Times New Roman" w:eastAsia="Calibri" w:hAnsi="Times New Roman" w:cs="Times New Roman"/>
          <w:i/>
          <w:sz w:val="24"/>
          <w:szCs w:val="24"/>
        </w:rPr>
        <w:t>диплом об окончании аспирантуры</w:t>
      </w:r>
      <w:r w:rsidR="005C4ED8">
        <w:rPr>
          <w:rFonts w:ascii="Times New Roman" w:eastAsia="Calibri" w:hAnsi="Times New Roman" w:cs="Times New Roman"/>
          <w:sz w:val="24"/>
          <w:szCs w:val="24"/>
        </w:rPr>
        <w:t>, подтверждающий получение высшего образования по Программе.</w:t>
      </w:r>
    </w:p>
    <w:p w:rsidR="00F0402A" w:rsidRPr="006246AD" w:rsidRDefault="00296333" w:rsidP="00601C0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получающим профессиональное образование, лицам,</w:t>
      </w:r>
      <w:r w:rsidR="007D441E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02A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 w:rsidR="005C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</w:t>
      </w:r>
      <w:r w:rsidR="00E77C2C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F0402A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отчисленным из</w:t>
      </w:r>
      <w:r w:rsidR="005C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аспирантуры </w:t>
      </w:r>
      <w:r w:rsidR="00F0402A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ФНЦ ВНИИ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ФК, выдать справку об обучении </w:t>
      </w:r>
      <w:r w:rsidR="00D259B6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402A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периоде обучения</w:t>
      </w:r>
      <w:r w:rsidR="00D259B6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02A" w:rsidRPr="00624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02A" w:rsidRDefault="00E57BDD" w:rsidP="00926F36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="00F0402A" w:rsidRPr="00564C76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F0402A" w:rsidRPr="002E0E6F" w:rsidRDefault="00F0402A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1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полном объеме </w:t>
      </w:r>
      <w:r w:rsidR="007F329E" w:rsidRPr="009871C7">
        <w:rPr>
          <w:rFonts w:ascii="Times New Roman" w:eastAsia="Calibri" w:hAnsi="Times New Roman" w:cs="Times New Roman"/>
          <w:sz w:val="24"/>
          <w:szCs w:val="24"/>
        </w:rPr>
        <w:t>и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 xml:space="preserve"> своевременно </w:t>
      </w:r>
      <w:r w:rsidRPr="009871C7">
        <w:rPr>
          <w:rFonts w:ascii="Times New Roman" w:eastAsia="Calibri" w:hAnsi="Times New Roman" w:cs="Times New Roman"/>
          <w:sz w:val="24"/>
          <w:szCs w:val="24"/>
        </w:rPr>
        <w:t>оплатить предост</w:t>
      </w:r>
      <w:r w:rsidR="00E84D36" w:rsidRPr="009871C7">
        <w:rPr>
          <w:rFonts w:ascii="Times New Roman" w:eastAsia="Calibri" w:hAnsi="Times New Roman" w:cs="Times New Roman"/>
          <w:sz w:val="24"/>
          <w:szCs w:val="24"/>
        </w:rPr>
        <w:t xml:space="preserve">авляемые 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 xml:space="preserve">образовательные </w:t>
      </w:r>
      <w:r w:rsidR="00E84D36" w:rsidRPr="009871C7">
        <w:rPr>
          <w:rFonts w:ascii="Times New Roman" w:eastAsia="Calibri" w:hAnsi="Times New Roman" w:cs="Times New Roman"/>
          <w:sz w:val="24"/>
          <w:szCs w:val="24"/>
        </w:rPr>
        <w:t xml:space="preserve">услуги, указанные в 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 xml:space="preserve">разделе </w:t>
      </w:r>
      <w:r w:rsidR="002D5FF9" w:rsidRPr="00EF53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</w:t>
      </w:r>
      <w:r w:rsidR="00D259B6" w:rsidRPr="009871C7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Договора, 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 xml:space="preserve">в размере и порядке, определенным в </w:t>
      </w:r>
      <w:r w:rsidR="00E27DD4" w:rsidRPr="009871C7">
        <w:rPr>
          <w:rFonts w:ascii="Times New Roman" w:eastAsia="Calibri" w:hAnsi="Times New Roman" w:cs="Times New Roman"/>
          <w:sz w:val="24"/>
          <w:szCs w:val="24"/>
        </w:rPr>
        <w:t>разделе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F9" w:rsidRPr="00EF53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2D5FF9" w:rsidRPr="009871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7D441E">
        <w:rPr>
          <w:rFonts w:ascii="Times New Roman" w:eastAsia="Calibri" w:hAnsi="Times New Roman" w:cs="Times New Roman"/>
          <w:sz w:val="24"/>
          <w:szCs w:val="24"/>
        </w:rPr>
        <w:t>Д</w:t>
      </w:r>
      <w:r w:rsidR="007D441E" w:rsidRPr="009871C7">
        <w:rPr>
          <w:rFonts w:ascii="Times New Roman" w:eastAsia="Calibri" w:hAnsi="Times New Roman" w:cs="Times New Roman"/>
          <w:sz w:val="24"/>
          <w:szCs w:val="24"/>
        </w:rPr>
        <w:t>оговора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59B6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также </w:t>
      </w:r>
      <w:r w:rsidR="00E27DD4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E27DD4" w:rsidRPr="00EE6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(трех) </w:t>
      </w:r>
      <w:r w:rsidR="00D07AE1" w:rsidRPr="00EE6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рабочих</w:t>
      </w:r>
      <w:r w:rsidR="00E27DD4" w:rsidRPr="00EE6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дней с </w:t>
      </w:r>
      <w:r w:rsidR="00DA1DE2" w:rsidRPr="00EE6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даты перечисления денежных </w:t>
      </w:r>
      <w:bookmarkStart w:id="0" w:name="_GoBack"/>
      <w:bookmarkEnd w:id="0"/>
      <w:r w:rsidR="00DA1DE2" w:rsidRPr="00EE6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средств на </w:t>
      </w:r>
      <w:r w:rsidR="00EE6D83" w:rsidRPr="00EE6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лицевой</w:t>
      </w:r>
      <w:r w:rsidR="00DA1DE2" w:rsidRPr="00EE6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счет Исполнителя</w:t>
      </w:r>
      <w:r w:rsidR="00E27DD4" w:rsidRPr="00EE6D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27DD4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259B6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представить </w:t>
      </w:r>
      <w:r w:rsidR="00E27DD4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копии </w:t>
      </w:r>
      <w:r w:rsidR="00D259B6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платежны</w:t>
      </w:r>
      <w:r w:rsidR="00E27DD4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D259B6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E27DD4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29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DA1D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57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A1DE2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подтверждающих факт </w:t>
      </w:r>
      <w:r w:rsidR="00DA1D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перечисления денежных средств, </w:t>
      </w:r>
      <w:r w:rsidR="00E57B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DA1D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Аспирантуру ФГБУ ФНЦ ВНИИФК</w:t>
      </w:r>
      <w:r w:rsidR="00D259B6" w:rsidRPr="00987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2E0E6F" w:rsidRPr="009871C7" w:rsidRDefault="002E0E6F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</w:t>
      </w:r>
      <w:r w:rsidR="00DA1DE2">
        <w:rPr>
          <w:rFonts w:ascii="Times New Roman" w:eastAsia="Calibri" w:hAnsi="Times New Roman" w:cs="Times New Roman"/>
          <w:sz w:val="24"/>
          <w:szCs w:val="24"/>
        </w:rPr>
        <w:t>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Исполнителя акт об оказании услуг за каждый семестр в порядке, предусмотренным разделом 5 настоящего Договора.</w:t>
      </w:r>
    </w:p>
    <w:p w:rsidR="007F329E" w:rsidRPr="009871C7" w:rsidRDefault="007F329E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Предоставить до начала обучения 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>документы, необходимы</w:t>
      </w:r>
      <w:r w:rsidR="006C3DBF">
        <w:rPr>
          <w:rFonts w:ascii="Times New Roman" w:eastAsia="Calibri" w:hAnsi="Times New Roman" w:cs="Times New Roman"/>
          <w:sz w:val="24"/>
          <w:szCs w:val="24"/>
        </w:rPr>
        <w:t>е</w:t>
      </w:r>
      <w:r w:rsidR="00E57BD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="00E57BDD">
        <w:rPr>
          <w:rFonts w:ascii="Times New Roman" w:eastAsia="Calibri" w:hAnsi="Times New Roman" w:cs="Times New Roman"/>
          <w:sz w:val="24"/>
          <w:szCs w:val="24"/>
        </w:rPr>
        <w:t>зачисления</w:t>
      </w:r>
      <w:proofErr w:type="gramEnd"/>
      <w:r w:rsidR="00E57BDD">
        <w:rPr>
          <w:rFonts w:ascii="Times New Roman" w:eastAsia="Calibri" w:hAnsi="Times New Roman" w:cs="Times New Roman"/>
          <w:sz w:val="24"/>
          <w:szCs w:val="24"/>
        </w:rPr>
        <w:t xml:space="preserve"> Обучающегося</w:t>
      </w:r>
      <w:r w:rsidR="002D5FF9" w:rsidRPr="009871C7">
        <w:rPr>
          <w:rFonts w:ascii="Times New Roman" w:eastAsia="Calibri" w:hAnsi="Times New Roman" w:cs="Times New Roman"/>
          <w:sz w:val="24"/>
          <w:szCs w:val="24"/>
        </w:rPr>
        <w:t xml:space="preserve"> в ФГБУ ФНЦ ВНИИФК на обучение. </w:t>
      </w:r>
    </w:p>
    <w:p w:rsidR="00F0402A" w:rsidRPr="009871C7" w:rsidRDefault="00BA2DE6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C7">
        <w:rPr>
          <w:rFonts w:ascii="Times New Roman" w:eastAsia="Calibri" w:hAnsi="Times New Roman" w:cs="Times New Roman"/>
          <w:sz w:val="24"/>
          <w:szCs w:val="24"/>
        </w:rPr>
        <w:t>Осваивать Программу в соответствии с учебным и (ил</w:t>
      </w:r>
      <w:r w:rsidR="00E57BDD">
        <w:rPr>
          <w:rFonts w:ascii="Times New Roman" w:eastAsia="Calibri" w:hAnsi="Times New Roman" w:cs="Times New Roman"/>
          <w:sz w:val="24"/>
          <w:szCs w:val="24"/>
        </w:rPr>
        <w:t>и) индивидуальным учебным планом</w:t>
      </w:r>
      <w:r w:rsidRPr="009871C7">
        <w:rPr>
          <w:rFonts w:ascii="Times New Roman" w:eastAsia="Calibri" w:hAnsi="Times New Roman" w:cs="Times New Roman"/>
          <w:sz w:val="24"/>
          <w:szCs w:val="24"/>
        </w:rPr>
        <w:t>, в том числе посещать предусмотренные учебным и (или) индивидуальным учебным планом занятия согласно расписанию, осуществлять самостоятельную подготовку к занятиям, выполнять задания в рамках Программы.</w:t>
      </w:r>
    </w:p>
    <w:p w:rsidR="00BA2DE6" w:rsidRPr="009871C7" w:rsidRDefault="00BA2DE6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 течение </w:t>
      </w:r>
      <w:r w:rsidR="00D07AE1" w:rsidRPr="009871C7">
        <w:rPr>
          <w:rFonts w:ascii="Times New Roman" w:eastAsia="Calibri" w:hAnsi="Times New Roman" w:cs="Times New Roman"/>
          <w:sz w:val="24"/>
          <w:szCs w:val="24"/>
        </w:rPr>
        <w:t>2</w:t>
      </w:r>
      <w:r w:rsidR="005F10B8" w:rsidRPr="009871C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07AE1" w:rsidRPr="009871C7">
        <w:rPr>
          <w:rFonts w:ascii="Times New Roman" w:eastAsia="Calibri" w:hAnsi="Times New Roman" w:cs="Times New Roman"/>
          <w:sz w:val="24"/>
          <w:szCs w:val="24"/>
        </w:rPr>
        <w:t>двух</w:t>
      </w:r>
      <w:r w:rsidR="005F10B8" w:rsidRPr="009871C7">
        <w:rPr>
          <w:rFonts w:ascii="Times New Roman" w:eastAsia="Calibri" w:hAnsi="Times New Roman" w:cs="Times New Roman"/>
          <w:sz w:val="24"/>
          <w:szCs w:val="24"/>
        </w:rPr>
        <w:t>)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AE1" w:rsidRPr="009871C7">
        <w:rPr>
          <w:rFonts w:ascii="Times New Roman" w:eastAsia="Calibri" w:hAnsi="Times New Roman" w:cs="Times New Roman"/>
          <w:sz w:val="24"/>
          <w:szCs w:val="24"/>
        </w:rPr>
        <w:t>рабочих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 дней извещать Исполнителя о смене адресов</w:t>
      </w:r>
      <w:r w:rsidR="00D07AE1" w:rsidRPr="009871C7">
        <w:rPr>
          <w:rFonts w:ascii="Times New Roman" w:eastAsia="Calibri" w:hAnsi="Times New Roman" w:cs="Times New Roman"/>
          <w:sz w:val="24"/>
          <w:szCs w:val="24"/>
        </w:rPr>
        <w:t xml:space="preserve"> места нахождения (места жительства), номера мобильного телефона, адреса электронной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AE1" w:rsidRPr="009871C7">
        <w:rPr>
          <w:rFonts w:ascii="Times New Roman" w:eastAsia="Calibri" w:hAnsi="Times New Roman" w:cs="Times New Roman"/>
          <w:sz w:val="24"/>
          <w:szCs w:val="24"/>
        </w:rPr>
        <w:t xml:space="preserve">почты </w:t>
      </w:r>
      <w:r w:rsidR="00E57BDD">
        <w:rPr>
          <w:rFonts w:ascii="Times New Roman" w:eastAsia="Calibri" w:hAnsi="Times New Roman" w:cs="Times New Roman"/>
          <w:sz w:val="24"/>
          <w:szCs w:val="24"/>
        </w:rPr>
        <w:t>и иных существенных данных Обучающегося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402A" w:rsidRPr="009871C7" w:rsidRDefault="00A66EE0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C7">
        <w:rPr>
          <w:rFonts w:ascii="Times New Roman" w:eastAsia="Calibri" w:hAnsi="Times New Roman" w:cs="Times New Roman"/>
          <w:sz w:val="24"/>
          <w:szCs w:val="24"/>
        </w:rPr>
        <w:t>В разумные сроки и</w:t>
      </w:r>
      <w:r w:rsidR="00F0402A" w:rsidRPr="009871C7">
        <w:rPr>
          <w:rFonts w:ascii="Times New Roman" w:eastAsia="Calibri" w:hAnsi="Times New Roman" w:cs="Times New Roman"/>
          <w:sz w:val="24"/>
          <w:szCs w:val="24"/>
        </w:rPr>
        <w:t>звещать Исполнителя об уважительных причинах отсутствия на занятиях.</w:t>
      </w:r>
      <w:r w:rsidR="005F10B8" w:rsidRPr="009871C7">
        <w:rPr>
          <w:rFonts w:ascii="Times New Roman" w:eastAsia="Calibri" w:hAnsi="Times New Roman" w:cs="Times New Roman"/>
          <w:sz w:val="24"/>
          <w:szCs w:val="24"/>
        </w:rPr>
        <w:t xml:space="preserve"> В случае непредставления подтверждающих уважительность причин пропуска занятий документов </w:t>
      </w:r>
      <w:proofErr w:type="gramStart"/>
      <w:r w:rsidR="00E57BDD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="00E5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0B8" w:rsidRPr="009871C7">
        <w:rPr>
          <w:rFonts w:ascii="Times New Roman" w:eastAsia="Calibri" w:hAnsi="Times New Roman" w:cs="Times New Roman"/>
          <w:sz w:val="24"/>
          <w:szCs w:val="24"/>
        </w:rPr>
        <w:t xml:space="preserve">подлежит отчислению. </w:t>
      </w:r>
    </w:p>
    <w:p w:rsidR="00F0402A" w:rsidRPr="009871C7" w:rsidRDefault="00F0402A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C7">
        <w:rPr>
          <w:rFonts w:ascii="Times New Roman" w:eastAsia="Calibri" w:hAnsi="Times New Roman" w:cs="Times New Roman"/>
          <w:sz w:val="24"/>
          <w:szCs w:val="24"/>
        </w:rPr>
        <w:t>Соблюдать правила внутреннего распорядка</w:t>
      </w:r>
      <w:r w:rsidR="007D441E">
        <w:rPr>
          <w:rFonts w:ascii="Times New Roman" w:eastAsia="Calibri" w:hAnsi="Times New Roman" w:cs="Times New Roman"/>
          <w:sz w:val="24"/>
          <w:szCs w:val="24"/>
        </w:rPr>
        <w:t xml:space="preserve"> Исполнителя</w:t>
      </w:r>
      <w:r w:rsidRPr="009871C7">
        <w:rPr>
          <w:rFonts w:ascii="Times New Roman" w:eastAsia="Calibri" w:hAnsi="Times New Roman" w:cs="Times New Roman"/>
          <w:sz w:val="24"/>
          <w:szCs w:val="24"/>
        </w:rPr>
        <w:t>, учебную дисциплину и общепринятые нормы поведения.</w:t>
      </w:r>
    </w:p>
    <w:p w:rsidR="00F0402A" w:rsidRPr="009871C7" w:rsidRDefault="00BA2DE6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C7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 Исполнителя, в</w:t>
      </w:r>
      <w:r w:rsidR="00F0402A" w:rsidRPr="009871C7">
        <w:rPr>
          <w:rFonts w:ascii="Times New Roman" w:eastAsia="Calibri" w:hAnsi="Times New Roman" w:cs="Times New Roman"/>
          <w:sz w:val="24"/>
          <w:szCs w:val="24"/>
        </w:rPr>
        <w:t xml:space="preserve">озмещать ущерб, причиненный имуществу Исполнителя, в соответствии с </w:t>
      </w:r>
      <w:r w:rsidR="00E57BDD">
        <w:rPr>
          <w:rFonts w:ascii="Times New Roman" w:eastAsia="Calibri" w:hAnsi="Times New Roman" w:cs="Times New Roman"/>
          <w:sz w:val="24"/>
          <w:szCs w:val="24"/>
        </w:rPr>
        <w:t xml:space="preserve">действующим </w:t>
      </w:r>
      <w:r w:rsidR="00F0402A" w:rsidRPr="009871C7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Федерации.</w:t>
      </w:r>
    </w:p>
    <w:p w:rsidR="00313DF9" w:rsidRPr="009871C7" w:rsidRDefault="00313DF9" w:rsidP="00926F3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Самостоятельно нести все не оговоренные в настоящем Договоре расходы, связанные с обучением, в том числе </w:t>
      </w:r>
      <w:r w:rsidR="00646180" w:rsidRPr="009871C7">
        <w:rPr>
          <w:rFonts w:ascii="Times New Roman" w:eastAsia="Calibri" w:hAnsi="Times New Roman" w:cs="Times New Roman"/>
          <w:sz w:val="24"/>
          <w:szCs w:val="24"/>
        </w:rPr>
        <w:t xml:space="preserve">расходы на отправку почтовой корреспонденции, </w:t>
      </w:r>
      <w:r w:rsidRPr="009871C7">
        <w:rPr>
          <w:rFonts w:ascii="Times New Roman" w:eastAsia="Calibri" w:hAnsi="Times New Roman" w:cs="Times New Roman"/>
          <w:sz w:val="24"/>
          <w:szCs w:val="24"/>
        </w:rPr>
        <w:t>оплат</w:t>
      </w:r>
      <w:r w:rsidR="00403027">
        <w:rPr>
          <w:rFonts w:ascii="Times New Roman" w:eastAsia="Calibri" w:hAnsi="Times New Roman" w:cs="Times New Roman"/>
          <w:sz w:val="24"/>
          <w:szCs w:val="24"/>
        </w:rPr>
        <w:t>у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 проезда к месту обучения, проживани</w:t>
      </w:r>
      <w:r w:rsidR="00403027">
        <w:rPr>
          <w:rFonts w:ascii="Times New Roman" w:eastAsia="Calibri" w:hAnsi="Times New Roman" w:cs="Times New Roman"/>
          <w:sz w:val="24"/>
          <w:szCs w:val="24"/>
        </w:rPr>
        <w:t>е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 и питани</w:t>
      </w:r>
      <w:r w:rsidR="00403027">
        <w:rPr>
          <w:rFonts w:ascii="Times New Roman" w:eastAsia="Calibri" w:hAnsi="Times New Roman" w:cs="Times New Roman"/>
          <w:sz w:val="24"/>
          <w:szCs w:val="24"/>
        </w:rPr>
        <w:t>е</w:t>
      </w:r>
      <w:r w:rsidRPr="009871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95E5B" w:rsidRPr="00403027" w:rsidRDefault="00601C05" w:rsidP="00601C0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027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0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тоимость </w:t>
      </w:r>
      <w:r w:rsidR="007D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</w:t>
      </w:r>
      <w:r w:rsidRPr="0040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 сроки и порядок их оплаты</w:t>
      </w:r>
    </w:p>
    <w:p w:rsidR="00F0402A" w:rsidRDefault="009E1008" w:rsidP="00926F3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397">
        <w:rPr>
          <w:rFonts w:ascii="Times New Roman" w:eastAsia="Calibri" w:hAnsi="Times New Roman" w:cs="Times New Roman"/>
          <w:sz w:val="24"/>
          <w:szCs w:val="24"/>
        </w:rPr>
        <w:t>Полная с</w:t>
      </w:r>
      <w:r w:rsidR="000B3BAD" w:rsidRPr="005B0397">
        <w:rPr>
          <w:rFonts w:ascii="Times New Roman" w:eastAsia="Calibri" w:hAnsi="Times New Roman" w:cs="Times New Roman"/>
          <w:sz w:val="24"/>
          <w:szCs w:val="24"/>
        </w:rPr>
        <w:t>тоимость</w:t>
      </w:r>
      <w:r w:rsidR="00F0402A" w:rsidRPr="005B0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CCE" w:rsidRPr="005B0397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 w:rsidR="00CC4551">
        <w:rPr>
          <w:rFonts w:ascii="Times New Roman" w:eastAsia="Calibri" w:hAnsi="Times New Roman" w:cs="Times New Roman"/>
          <w:sz w:val="24"/>
          <w:szCs w:val="24"/>
        </w:rPr>
        <w:t>услуг</w:t>
      </w:r>
      <w:r w:rsidR="00090BFD" w:rsidRPr="005B0397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</w:t>
      </w:r>
      <w:r w:rsidR="005B0397" w:rsidRPr="005B0397">
        <w:rPr>
          <w:rFonts w:ascii="Times New Roman" w:eastAsia="Calibri" w:hAnsi="Times New Roman" w:cs="Times New Roman"/>
          <w:sz w:val="24"/>
          <w:szCs w:val="24"/>
        </w:rPr>
        <w:t>разделом 1</w:t>
      </w:r>
      <w:r w:rsidR="00F0402A" w:rsidRPr="005B0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CCE" w:rsidRPr="005B0397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F0402A" w:rsidRPr="005B0397">
        <w:rPr>
          <w:rFonts w:ascii="Times New Roman" w:eastAsia="Calibri" w:hAnsi="Times New Roman" w:cs="Times New Roman"/>
          <w:sz w:val="24"/>
          <w:szCs w:val="24"/>
        </w:rPr>
        <w:t xml:space="preserve">Договора, </w:t>
      </w:r>
      <w:r w:rsidR="000E010D">
        <w:rPr>
          <w:rFonts w:ascii="Times New Roman" w:eastAsia="Calibri" w:hAnsi="Times New Roman" w:cs="Times New Roman"/>
          <w:sz w:val="24"/>
          <w:szCs w:val="24"/>
        </w:rPr>
        <w:t xml:space="preserve">за весь период обучения </w:t>
      </w:r>
      <w:r w:rsidR="00F0402A" w:rsidRPr="005B0397">
        <w:rPr>
          <w:rFonts w:ascii="Times New Roman" w:eastAsia="Calibri" w:hAnsi="Times New Roman" w:cs="Times New Roman"/>
          <w:sz w:val="24"/>
          <w:szCs w:val="24"/>
        </w:rPr>
        <w:t>составляет</w:t>
      </w:r>
      <w:proofErr w:type="gramStart"/>
      <w:r w:rsidR="00F0402A" w:rsidRPr="005B0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 (_____________)</w:t>
      </w:r>
      <w:r w:rsidR="000E0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F0402A" w:rsidRPr="00090BFD">
        <w:rPr>
          <w:rFonts w:ascii="Times New Roman" w:eastAsia="Calibri" w:hAnsi="Times New Roman" w:cs="Times New Roman"/>
          <w:sz w:val="24"/>
          <w:szCs w:val="24"/>
        </w:rPr>
        <w:t xml:space="preserve">рублей </w:t>
      </w:r>
      <w:r w:rsidR="000E010D">
        <w:rPr>
          <w:rFonts w:ascii="Times New Roman" w:eastAsia="Calibri" w:hAnsi="Times New Roman" w:cs="Times New Roman"/>
          <w:sz w:val="24"/>
          <w:szCs w:val="24"/>
        </w:rPr>
        <w:t>___ копеек</w:t>
      </w:r>
      <w:r w:rsidR="000B3BAD">
        <w:rPr>
          <w:rFonts w:ascii="Times New Roman" w:eastAsia="Calibri" w:hAnsi="Times New Roman" w:cs="Times New Roman"/>
          <w:sz w:val="24"/>
          <w:szCs w:val="24"/>
        </w:rPr>
        <w:t>,</w:t>
      </w:r>
      <w:r w:rsidR="00F0402A" w:rsidRPr="00090BFD">
        <w:rPr>
          <w:rFonts w:ascii="Times New Roman" w:eastAsia="Calibri" w:hAnsi="Times New Roman" w:cs="Times New Roman"/>
          <w:sz w:val="24"/>
          <w:szCs w:val="24"/>
        </w:rPr>
        <w:t xml:space="preserve"> НДС н</w:t>
      </w:r>
      <w:r w:rsidR="00FE1FA8">
        <w:rPr>
          <w:rFonts w:ascii="Times New Roman" w:eastAsia="Calibri" w:hAnsi="Times New Roman" w:cs="Times New Roman"/>
          <w:sz w:val="24"/>
          <w:szCs w:val="24"/>
        </w:rPr>
        <w:t xml:space="preserve">е облагается в соответствии с </w:t>
      </w:r>
      <w:r w:rsidR="00A37A3D">
        <w:rPr>
          <w:rFonts w:ascii="Times New Roman" w:eastAsia="Calibri" w:hAnsi="Times New Roman" w:cs="Times New Roman"/>
          <w:sz w:val="24"/>
          <w:szCs w:val="24"/>
        </w:rPr>
        <w:t>подпунктом</w:t>
      </w:r>
      <w:r w:rsidR="00FE1FA8">
        <w:rPr>
          <w:rFonts w:ascii="Times New Roman" w:eastAsia="Calibri" w:hAnsi="Times New Roman" w:cs="Times New Roman"/>
          <w:sz w:val="24"/>
          <w:szCs w:val="24"/>
        </w:rPr>
        <w:t> </w:t>
      </w:r>
      <w:r w:rsidR="00F0402A" w:rsidRPr="00090BFD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A37A3D">
        <w:rPr>
          <w:rFonts w:ascii="Times New Roman" w:eastAsia="Calibri" w:hAnsi="Times New Roman" w:cs="Times New Roman"/>
          <w:sz w:val="24"/>
          <w:szCs w:val="24"/>
        </w:rPr>
        <w:t xml:space="preserve">пункта </w:t>
      </w:r>
      <w:r w:rsidR="00090BF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A37A3D">
        <w:rPr>
          <w:rFonts w:ascii="Times New Roman" w:eastAsia="Calibri" w:hAnsi="Times New Roman" w:cs="Times New Roman"/>
          <w:sz w:val="24"/>
          <w:szCs w:val="24"/>
        </w:rPr>
        <w:t xml:space="preserve">статьи </w:t>
      </w:r>
      <w:r w:rsidR="00F0402A" w:rsidRPr="00090BFD">
        <w:rPr>
          <w:rFonts w:ascii="Times New Roman" w:eastAsia="Calibri" w:hAnsi="Times New Roman" w:cs="Times New Roman"/>
          <w:sz w:val="24"/>
          <w:szCs w:val="24"/>
        </w:rPr>
        <w:t xml:space="preserve">149 </w:t>
      </w:r>
      <w:r w:rsidR="00F45681">
        <w:rPr>
          <w:rFonts w:ascii="Times New Roman" w:eastAsia="Calibri" w:hAnsi="Times New Roman" w:cs="Times New Roman"/>
          <w:sz w:val="24"/>
          <w:szCs w:val="24"/>
        </w:rPr>
        <w:t>Налогового кодекса Российской Федерации</w:t>
      </w:r>
      <w:r w:rsidR="00F0402A" w:rsidRPr="00090B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1DC" w:rsidRDefault="000E010D" w:rsidP="00926F3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образовательных услуг за каждый год обучения составляет</w:t>
      </w:r>
      <w:r w:rsidR="005721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21DC" w:rsidRDefault="005721DC" w:rsidP="005721D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_____ </w:t>
      </w:r>
      <w:r w:rsidRPr="005721DC">
        <w:rPr>
          <w:rFonts w:ascii="Times New Roman" w:eastAsia="Calibri" w:hAnsi="Times New Roman" w:cs="Times New Roman"/>
          <w:sz w:val="24"/>
          <w:szCs w:val="24"/>
        </w:rPr>
        <w:t xml:space="preserve">/ _____ </w:t>
      </w:r>
      <w:r>
        <w:rPr>
          <w:rFonts w:ascii="Times New Roman" w:eastAsia="Calibri" w:hAnsi="Times New Roman" w:cs="Times New Roman"/>
          <w:sz w:val="24"/>
          <w:szCs w:val="24"/>
        </w:rPr>
        <w:t>учебный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E010D">
        <w:rPr>
          <w:rFonts w:ascii="Times New Roman" w:eastAsia="Calibri" w:hAnsi="Times New Roman" w:cs="Times New Roman"/>
          <w:sz w:val="24"/>
          <w:szCs w:val="24"/>
        </w:rPr>
        <w:t xml:space="preserve"> _____________ (_____________) </w:t>
      </w:r>
      <w:proofErr w:type="gramEnd"/>
      <w:r w:rsidR="000E010D"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 копеек;</w:t>
      </w:r>
    </w:p>
    <w:p w:rsidR="005721DC" w:rsidRDefault="005721DC" w:rsidP="005721D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_____ </w:t>
      </w:r>
      <w:r w:rsidRPr="005721DC">
        <w:rPr>
          <w:rFonts w:ascii="Times New Roman" w:eastAsia="Calibri" w:hAnsi="Times New Roman" w:cs="Times New Roman"/>
          <w:sz w:val="24"/>
          <w:szCs w:val="24"/>
        </w:rPr>
        <w:t xml:space="preserve">/ _____ </w:t>
      </w:r>
      <w:r>
        <w:rPr>
          <w:rFonts w:ascii="Times New Roman" w:eastAsia="Calibri" w:hAnsi="Times New Roman" w:cs="Times New Roman"/>
          <w:sz w:val="24"/>
          <w:szCs w:val="24"/>
        </w:rPr>
        <w:t>учебный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- _____________ (_____________)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рублей ___ копеек;</w:t>
      </w:r>
    </w:p>
    <w:p w:rsidR="005721DC" w:rsidRDefault="005721DC" w:rsidP="005721D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_____ </w:t>
      </w:r>
      <w:r w:rsidRPr="005721DC">
        <w:rPr>
          <w:rFonts w:ascii="Times New Roman" w:eastAsia="Calibri" w:hAnsi="Times New Roman" w:cs="Times New Roman"/>
          <w:sz w:val="24"/>
          <w:szCs w:val="24"/>
        </w:rPr>
        <w:t xml:space="preserve">/ _____ </w:t>
      </w:r>
      <w:r>
        <w:rPr>
          <w:rFonts w:ascii="Times New Roman" w:eastAsia="Calibri" w:hAnsi="Times New Roman" w:cs="Times New Roman"/>
          <w:sz w:val="24"/>
          <w:szCs w:val="24"/>
        </w:rPr>
        <w:t>учебный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- _____________ (_____________)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рублей ___ копеек;</w:t>
      </w:r>
    </w:p>
    <w:p w:rsidR="005721DC" w:rsidRDefault="005721DC" w:rsidP="005721D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_____ </w:t>
      </w:r>
      <w:r w:rsidRPr="005721DC">
        <w:rPr>
          <w:rFonts w:ascii="Times New Roman" w:eastAsia="Calibri" w:hAnsi="Times New Roman" w:cs="Times New Roman"/>
          <w:sz w:val="24"/>
          <w:szCs w:val="24"/>
        </w:rPr>
        <w:t xml:space="preserve">/ _____ </w:t>
      </w:r>
      <w:r>
        <w:rPr>
          <w:rFonts w:ascii="Times New Roman" w:eastAsia="Calibri" w:hAnsi="Times New Roman" w:cs="Times New Roman"/>
          <w:sz w:val="24"/>
          <w:szCs w:val="24"/>
        </w:rPr>
        <w:t>учебный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- _____________ (_____________)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рублей ___ копеек.</w:t>
      </w:r>
    </w:p>
    <w:p w:rsidR="000E010D" w:rsidRPr="00090BFD" w:rsidRDefault="005721DC" w:rsidP="005721D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Образовательные услуги</w:t>
      </w:r>
      <w:r w:rsidR="00803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C30" w:rsidRPr="00090BFD">
        <w:rPr>
          <w:rFonts w:ascii="Times New Roman" w:eastAsia="Calibri" w:hAnsi="Times New Roman" w:cs="Times New Roman"/>
          <w:sz w:val="24"/>
          <w:szCs w:val="24"/>
        </w:rPr>
        <w:t>НДС н</w:t>
      </w:r>
      <w:r w:rsidR="00803C30">
        <w:rPr>
          <w:rFonts w:ascii="Times New Roman" w:eastAsia="Calibri" w:hAnsi="Times New Roman" w:cs="Times New Roman"/>
          <w:sz w:val="24"/>
          <w:szCs w:val="24"/>
        </w:rPr>
        <w:t>е облага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803C30">
        <w:rPr>
          <w:rFonts w:ascii="Times New Roman" w:eastAsia="Calibri" w:hAnsi="Times New Roman" w:cs="Times New Roman"/>
          <w:sz w:val="24"/>
          <w:szCs w:val="24"/>
        </w:rPr>
        <w:t>тся в соответствии с подпунктом </w:t>
      </w:r>
      <w:r w:rsidR="00803C30" w:rsidRPr="00090BFD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803C30">
        <w:rPr>
          <w:rFonts w:ascii="Times New Roman" w:eastAsia="Calibri" w:hAnsi="Times New Roman" w:cs="Times New Roman"/>
          <w:sz w:val="24"/>
          <w:szCs w:val="24"/>
        </w:rPr>
        <w:t xml:space="preserve">пункта 2 статьи </w:t>
      </w:r>
      <w:r w:rsidR="00803C30" w:rsidRPr="00090BFD">
        <w:rPr>
          <w:rFonts w:ascii="Times New Roman" w:eastAsia="Calibri" w:hAnsi="Times New Roman" w:cs="Times New Roman"/>
          <w:sz w:val="24"/>
          <w:szCs w:val="24"/>
        </w:rPr>
        <w:t xml:space="preserve">149 </w:t>
      </w:r>
      <w:r w:rsidR="00803C30">
        <w:rPr>
          <w:rFonts w:ascii="Times New Roman" w:eastAsia="Calibri" w:hAnsi="Times New Roman" w:cs="Times New Roman"/>
          <w:sz w:val="24"/>
          <w:szCs w:val="24"/>
        </w:rPr>
        <w:t>Налогового кодекса Российской Федерации.</w:t>
      </w:r>
    </w:p>
    <w:p w:rsidR="00A37A3D" w:rsidRDefault="00F0402A" w:rsidP="0060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4427">
        <w:rPr>
          <w:rFonts w:ascii="Times New Roman" w:eastAsia="MS Mincho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="006C0CCE">
        <w:rPr>
          <w:rFonts w:ascii="Times New Roman" w:eastAsia="MS Mincho" w:hAnsi="Times New Roman" w:cs="Times New Roman"/>
          <w:sz w:val="24"/>
          <w:szCs w:val="24"/>
        </w:rPr>
        <w:t xml:space="preserve">образовательных </w:t>
      </w:r>
      <w:r w:rsidRPr="00E44427">
        <w:rPr>
          <w:rFonts w:ascii="Times New Roman" w:eastAsia="MS Mincho" w:hAnsi="Times New Roman" w:cs="Times New Roman"/>
          <w:sz w:val="24"/>
          <w:szCs w:val="24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3DA0" w:rsidRPr="00AA3DA0" w:rsidRDefault="00AA3DA0" w:rsidP="00AA3DA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F0402A" w:rsidRPr="00B0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оплату </w:t>
      </w:r>
      <w:r w:rsidR="006C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F0402A" w:rsidRPr="00B029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выставленно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счета Исполнителя</w:t>
      </w: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каждый семестр путем </w:t>
      </w:r>
      <w:r w:rsidRPr="000860A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перечисления безналичных денежных средств на </w:t>
      </w:r>
      <w:r w:rsidR="00EE6D83">
        <w:rPr>
          <w:rFonts w:ascii="Times New Roman" w:eastAsia="Calibri" w:hAnsi="Times New Roman" w:cs="Times New Roman"/>
          <w:i/>
          <w:sz w:val="24"/>
          <w:szCs w:val="24"/>
        </w:rPr>
        <w:t>лицевой</w:t>
      </w:r>
      <w:r w:rsidRPr="000860A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счет Исполнителя </w:t>
      </w:r>
      <w:r w:rsidR="000860A1" w:rsidRPr="000860A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/ внесения наличных денежных средств в кассу Исполнителя (выбрать </w:t>
      </w:r>
      <w:proofErr w:type="gramStart"/>
      <w:r w:rsidR="000860A1" w:rsidRPr="000860A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нужное</w:t>
      </w:r>
      <w:proofErr w:type="gramEnd"/>
      <w:r w:rsidR="000860A1" w:rsidRPr="000860A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</w:t>
      </w:r>
      <w:r w:rsidR="000860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равными долями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1/2 от суммы, указанной в п. 4.</w:t>
      </w:r>
      <w:r w:rsidR="000E01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настоящего Договора:</w:t>
      </w:r>
    </w:p>
    <w:p w:rsidR="00AA3DA0" w:rsidRPr="00AA3DA0" w:rsidRDefault="00AA3DA0" w:rsidP="00AA3DA0">
      <w:pPr>
        <w:pStyle w:val="a9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первый семестр - в течение </w:t>
      </w:r>
      <w:r w:rsidR="00DA1D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 (десяти) календарных</w:t>
      </w: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дней со дня подписания Договора;</w:t>
      </w:r>
    </w:p>
    <w:p w:rsidR="00AA3DA0" w:rsidRPr="00AA3DA0" w:rsidRDefault="00AA3DA0" w:rsidP="00AA3DA0">
      <w:pPr>
        <w:pStyle w:val="a9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второй и последующий семестр - не позднее, чем за </w:t>
      </w:r>
      <w:r w:rsidR="00DA1D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 (</w:t>
      </w: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десять</w:t>
      </w:r>
      <w:r w:rsidR="00DA1D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D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календарных </w:t>
      </w:r>
      <w:r w:rsidRPr="00AA3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дней до окончания оплаченного семестра.</w:t>
      </w:r>
    </w:p>
    <w:p w:rsidR="00AA3DA0" w:rsidRDefault="002E0E7A" w:rsidP="00AA3DA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Днем оплаты считается день поступления </w:t>
      </w:r>
      <w:r w:rsidR="0071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денежных </w:t>
      </w:r>
      <w:r w:rsidRPr="0010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средств на </w:t>
      </w:r>
      <w:r w:rsidR="00EE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лицевой</w:t>
      </w:r>
      <w:r w:rsidR="00DA1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счет Исполнителя. </w:t>
      </w:r>
    </w:p>
    <w:p w:rsidR="00F45681" w:rsidRPr="00AA3DA0" w:rsidRDefault="00F45681" w:rsidP="00AA3DA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случае задержки </w:t>
      </w:r>
      <w:r w:rsidR="003303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Обучающимся </w:t>
      </w:r>
      <w:r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оплаты более чем на </w:t>
      </w:r>
      <w:r w:rsidR="00A37A3D"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</w:t>
      </w:r>
      <w:r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A37A3D"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(пять) </w:t>
      </w:r>
      <w:r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календарных дней </w:t>
      </w:r>
      <w:proofErr w:type="gramStart"/>
      <w:r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даты окончания</w:t>
      </w:r>
      <w:proofErr w:type="gramEnd"/>
      <w:r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срока оплаты, Исполнитель вправе </w:t>
      </w:r>
      <w:r w:rsidR="009E1008"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приостановить оказание</w:t>
      </w:r>
      <w:r w:rsidR="006C0CCE"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образовательных</w:t>
      </w:r>
      <w:r w:rsidR="009E1008"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услуг по настоящему Договору, </w:t>
      </w:r>
      <w:r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одностороннем порядке расторгнуть настоящий Договор, что влечет за собой отчисление</w:t>
      </w:r>
      <w:r w:rsidR="003303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Обучающегося</w:t>
      </w:r>
      <w:r w:rsidRPr="00AA3D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:rsidR="00CC7F99" w:rsidRPr="002E6C70" w:rsidRDefault="002E0E7A" w:rsidP="00926F3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4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Исполнитель возвращает </w:t>
      </w:r>
      <w:proofErr w:type="gramStart"/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64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100 % внесенных средств в случае, если </w:t>
      </w:r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Обучающийся </w:t>
      </w:r>
      <w:r w:rsidRPr="00264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письменной форме уведомит Исполнителя об одностороннем расторжении настоящего 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Pr="00264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говора до начала срока обучения в каждом семестре</w:t>
      </w:r>
      <w:r w:rsidRPr="00264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CC7F99" w:rsidRDefault="00F0402A" w:rsidP="00926F3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расторжения </w:t>
      </w:r>
      <w:r w:rsidR="00814AF7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814AF7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после начала оказания </w:t>
      </w:r>
      <w:r w:rsidR="00714307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образовательн</w:t>
      </w:r>
      <w:r w:rsidR="007143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ых</w:t>
      </w:r>
      <w:r w:rsidR="00714307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14AF7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 </w:t>
      </w:r>
      <w:r w:rsidR="00CC7F99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асходы Исполнителя за оказанные </w:t>
      </w:r>
      <w:r w:rsidR="00AA3D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Обучающемуся 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образовательные услуги подлежат оплате </w:t>
      </w:r>
      <w:r w:rsidR="008C05B9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пропорционально затраченному на обучение времени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CC7F99" w:rsidRDefault="00F0402A" w:rsidP="00926F3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возврата денежных средств за не</w:t>
      </w:r>
      <w:r w:rsidR="00A519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оказанные образовательные услуги </w:t>
      </w:r>
      <w:proofErr w:type="gramStart"/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предоставляет Исполнител</w:t>
      </w:r>
      <w:r w:rsidR="002E0E7A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письменное заявление</w:t>
      </w:r>
      <w:r w:rsidR="002E0E7A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указанием реквизитов для перечисления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F5B91" w:rsidRDefault="00F0402A" w:rsidP="00926F3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Возврат денежных средств за не</w:t>
      </w:r>
      <w:r w:rsidR="00412C5A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оказанные образовательные услуги осущ</w:t>
      </w:r>
      <w:r w:rsidR="00E9594C"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в срок не более 30 (т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ридцати) дней с момента предоставления </w:t>
      </w:r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Обучающимся 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заявления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выполнения условий пунктов 4.5-4.7 настоящего Договора</w:t>
      </w:r>
      <w:r w:rsidRPr="00CC7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0402A" w:rsidRPr="00296333" w:rsidRDefault="00F0402A" w:rsidP="00926F3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B91">
        <w:rPr>
          <w:rFonts w:ascii="Times New Roman" w:eastAsia="Calibri" w:hAnsi="Times New Roman" w:cs="Times New Roman"/>
          <w:sz w:val="24"/>
          <w:szCs w:val="24"/>
        </w:rPr>
        <w:t xml:space="preserve">В случае если </w:t>
      </w:r>
      <w:proofErr w:type="gramStart"/>
      <w:r w:rsidR="00330376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="00330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B91">
        <w:rPr>
          <w:rFonts w:ascii="Times New Roman" w:eastAsia="Calibri" w:hAnsi="Times New Roman" w:cs="Times New Roman"/>
          <w:sz w:val="24"/>
          <w:szCs w:val="24"/>
        </w:rPr>
        <w:t xml:space="preserve">не приступил к занятиям и не заявил о расторжении настоящего Договора, то </w:t>
      </w:r>
      <w:r w:rsidR="0026443E" w:rsidRPr="004F5B91">
        <w:rPr>
          <w:rFonts w:ascii="Times New Roman" w:eastAsia="Calibri" w:hAnsi="Times New Roman" w:cs="Times New Roman"/>
          <w:sz w:val="24"/>
          <w:szCs w:val="24"/>
        </w:rPr>
        <w:t xml:space="preserve">образовательные </w:t>
      </w:r>
      <w:r w:rsidRPr="004F5B91">
        <w:rPr>
          <w:rFonts w:ascii="Times New Roman" w:eastAsia="Calibri" w:hAnsi="Times New Roman" w:cs="Times New Roman"/>
          <w:sz w:val="24"/>
          <w:szCs w:val="24"/>
        </w:rPr>
        <w:t>услуг</w:t>
      </w:r>
      <w:r w:rsidR="0026443E" w:rsidRPr="004F5B91">
        <w:rPr>
          <w:rFonts w:ascii="Times New Roman" w:eastAsia="Calibri" w:hAnsi="Times New Roman" w:cs="Times New Roman"/>
          <w:sz w:val="24"/>
          <w:szCs w:val="24"/>
        </w:rPr>
        <w:t>и</w:t>
      </w:r>
      <w:r w:rsidRPr="004F5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43E" w:rsidRPr="004F5B91">
        <w:rPr>
          <w:rFonts w:ascii="Times New Roman" w:eastAsia="Calibri" w:hAnsi="Times New Roman" w:cs="Times New Roman"/>
          <w:sz w:val="24"/>
          <w:szCs w:val="24"/>
        </w:rPr>
        <w:t xml:space="preserve">считаются оказанными </w:t>
      </w:r>
      <w:r w:rsidRPr="004F5B91">
        <w:rPr>
          <w:rFonts w:ascii="Times New Roman" w:eastAsia="Calibri" w:hAnsi="Times New Roman" w:cs="Times New Roman"/>
          <w:sz w:val="24"/>
          <w:szCs w:val="24"/>
        </w:rPr>
        <w:t>надлежащим образом и в необходимом объеме до момента расторжения Договора.</w:t>
      </w:r>
    </w:p>
    <w:p w:rsidR="00296333" w:rsidRPr="00F65A98" w:rsidRDefault="00296333" w:rsidP="00F6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96333" w:rsidRPr="00F65A98" w:rsidRDefault="00F65A98" w:rsidP="00F6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65A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 Порядок </w:t>
      </w:r>
      <w:r w:rsidR="009B52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сда</w:t>
      </w:r>
      <w:r w:rsidR="00AA3D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чи-</w:t>
      </w:r>
      <w:r w:rsidRPr="00F65A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приемки образовательных услуг</w:t>
      </w:r>
    </w:p>
    <w:p w:rsidR="00424302" w:rsidRPr="00424302" w:rsidRDefault="00E55588" w:rsidP="00424302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9034B" w:rsidRP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окончании оказания </w:t>
      </w:r>
      <w:r w:rsidR="006E5415" w:rsidRP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образовательных у</w:t>
      </w:r>
      <w:r w:rsidR="00A9034B" w:rsidRP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слуг</w:t>
      </w:r>
      <w:r w:rsidR="002E0E6F" w:rsidRP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каждый семестр</w:t>
      </w:r>
      <w:r w:rsidR="00A9034B" w:rsidRP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Исполнитель составляет и передает </w:t>
      </w:r>
      <w:proofErr w:type="gramStart"/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9034B" w:rsidRP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 об о</w:t>
      </w:r>
      <w:r w:rsidR="000E01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казании</w:t>
      </w:r>
      <w:r w:rsidR="00A9034B" w:rsidRP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в количестве двух идентичных экземпляров (далее – Акт).</w:t>
      </w:r>
    </w:p>
    <w:p w:rsidR="00424302" w:rsidRPr="00424302" w:rsidRDefault="00424302" w:rsidP="00424302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4302">
        <w:rPr>
          <w:rFonts w:ascii="Times New Roman" w:hAnsi="Times New Roman" w:cs="Times New Roman"/>
          <w:sz w:val="24"/>
          <w:szCs w:val="24"/>
        </w:rPr>
        <w:t xml:space="preserve">Акт составляется и подписывается Сторонами </w:t>
      </w:r>
      <w:r w:rsidR="000E010D">
        <w:rPr>
          <w:rFonts w:ascii="Times New Roman" w:hAnsi="Times New Roman" w:cs="Times New Roman"/>
          <w:sz w:val="24"/>
          <w:szCs w:val="24"/>
        </w:rPr>
        <w:t>по окончании</w:t>
      </w:r>
      <w:r w:rsidRPr="00424302">
        <w:rPr>
          <w:rFonts w:ascii="Times New Roman" w:hAnsi="Times New Roman" w:cs="Times New Roman"/>
          <w:sz w:val="24"/>
          <w:szCs w:val="24"/>
        </w:rPr>
        <w:t xml:space="preserve"> каждого семестра:</w:t>
      </w:r>
    </w:p>
    <w:p w:rsidR="00424302" w:rsidRPr="00424302" w:rsidRDefault="00424302" w:rsidP="00424302">
      <w:pPr>
        <w:pStyle w:val="22"/>
        <w:shd w:val="clear" w:color="auto" w:fill="auto"/>
        <w:tabs>
          <w:tab w:val="left" w:pos="8160"/>
          <w:tab w:val="left" w:pos="9747"/>
        </w:tabs>
        <w:spacing w:line="299" w:lineRule="exact"/>
        <w:ind w:firstLine="0"/>
        <w:rPr>
          <w:rStyle w:val="23"/>
          <w:sz w:val="24"/>
          <w:szCs w:val="24"/>
        </w:rPr>
      </w:pPr>
      <w:r w:rsidRPr="00424302">
        <w:rPr>
          <w:sz w:val="24"/>
          <w:szCs w:val="24"/>
        </w:rPr>
        <w:t xml:space="preserve">Первый семестр - </w:t>
      </w:r>
    </w:p>
    <w:p w:rsidR="00424302" w:rsidRPr="00424302" w:rsidRDefault="00424302" w:rsidP="00424302">
      <w:pPr>
        <w:pStyle w:val="22"/>
        <w:shd w:val="clear" w:color="auto" w:fill="auto"/>
        <w:tabs>
          <w:tab w:val="left" w:pos="8160"/>
          <w:tab w:val="left" w:pos="9747"/>
        </w:tabs>
        <w:spacing w:line="299" w:lineRule="exact"/>
        <w:ind w:firstLine="0"/>
        <w:rPr>
          <w:sz w:val="24"/>
          <w:szCs w:val="24"/>
        </w:rPr>
      </w:pPr>
      <w:r w:rsidRPr="00424302">
        <w:rPr>
          <w:sz w:val="24"/>
          <w:szCs w:val="24"/>
        </w:rPr>
        <w:t xml:space="preserve">Второй семестр - </w:t>
      </w:r>
    </w:p>
    <w:p w:rsidR="00424302" w:rsidRPr="00424302" w:rsidRDefault="00424302" w:rsidP="00424302">
      <w:pPr>
        <w:pStyle w:val="22"/>
        <w:shd w:val="clear" w:color="auto" w:fill="auto"/>
        <w:tabs>
          <w:tab w:val="left" w:pos="8160"/>
          <w:tab w:val="left" w:pos="9747"/>
        </w:tabs>
        <w:spacing w:line="299" w:lineRule="exact"/>
        <w:ind w:firstLine="0"/>
        <w:rPr>
          <w:sz w:val="24"/>
          <w:szCs w:val="24"/>
        </w:rPr>
      </w:pPr>
      <w:r w:rsidRPr="00424302">
        <w:rPr>
          <w:sz w:val="24"/>
          <w:szCs w:val="24"/>
        </w:rPr>
        <w:t xml:space="preserve">Третий семестр - </w:t>
      </w:r>
    </w:p>
    <w:p w:rsidR="00424302" w:rsidRPr="00424302" w:rsidRDefault="00424302" w:rsidP="00424302">
      <w:pPr>
        <w:pStyle w:val="22"/>
        <w:shd w:val="clear" w:color="auto" w:fill="auto"/>
        <w:spacing w:line="299" w:lineRule="exact"/>
        <w:ind w:firstLine="0"/>
        <w:rPr>
          <w:sz w:val="24"/>
          <w:szCs w:val="24"/>
        </w:rPr>
      </w:pPr>
      <w:r w:rsidRPr="00424302">
        <w:rPr>
          <w:sz w:val="24"/>
          <w:szCs w:val="24"/>
        </w:rPr>
        <w:t xml:space="preserve">Четвертый семестр - </w:t>
      </w:r>
    </w:p>
    <w:p w:rsidR="00424302" w:rsidRPr="00424302" w:rsidRDefault="00424302" w:rsidP="00424302">
      <w:pPr>
        <w:pStyle w:val="22"/>
        <w:shd w:val="clear" w:color="auto" w:fill="auto"/>
        <w:spacing w:line="299" w:lineRule="exact"/>
        <w:ind w:firstLine="0"/>
        <w:rPr>
          <w:sz w:val="24"/>
          <w:szCs w:val="24"/>
        </w:rPr>
      </w:pPr>
      <w:r w:rsidRPr="00424302">
        <w:rPr>
          <w:sz w:val="24"/>
          <w:szCs w:val="24"/>
        </w:rPr>
        <w:t xml:space="preserve">Пятый семестр - </w:t>
      </w:r>
    </w:p>
    <w:p w:rsidR="00424302" w:rsidRPr="00424302" w:rsidRDefault="00424302" w:rsidP="00424302">
      <w:pPr>
        <w:pStyle w:val="22"/>
        <w:shd w:val="clear" w:color="auto" w:fill="auto"/>
        <w:spacing w:line="299" w:lineRule="exact"/>
        <w:ind w:firstLine="0"/>
        <w:rPr>
          <w:sz w:val="24"/>
          <w:szCs w:val="24"/>
        </w:rPr>
      </w:pPr>
      <w:r w:rsidRPr="00424302">
        <w:rPr>
          <w:sz w:val="24"/>
          <w:szCs w:val="24"/>
        </w:rPr>
        <w:t xml:space="preserve">Шестой семестр - </w:t>
      </w:r>
    </w:p>
    <w:p w:rsidR="00424302" w:rsidRPr="00424302" w:rsidRDefault="00424302" w:rsidP="00424302">
      <w:pPr>
        <w:pStyle w:val="22"/>
        <w:shd w:val="clear" w:color="auto" w:fill="auto"/>
        <w:spacing w:line="299" w:lineRule="exact"/>
        <w:ind w:firstLine="0"/>
        <w:rPr>
          <w:sz w:val="24"/>
          <w:szCs w:val="24"/>
        </w:rPr>
      </w:pPr>
      <w:r w:rsidRPr="00424302">
        <w:rPr>
          <w:sz w:val="24"/>
          <w:szCs w:val="24"/>
        </w:rPr>
        <w:t xml:space="preserve">Седьмой семестр - </w:t>
      </w:r>
    </w:p>
    <w:p w:rsidR="00424302" w:rsidRPr="00424302" w:rsidRDefault="00424302" w:rsidP="00424302">
      <w:pPr>
        <w:pStyle w:val="22"/>
        <w:shd w:val="clear" w:color="auto" w:fill="auto"/>
        <w:spacing w:line="299" w:lineRule="exact"/>
        <w:ind w:firstLine="0"/>
        <w:rPr>
          <w:sz w:val="24"/>
          <w:szCs w:val="24"/>
        </w:rPr>
      </w:pPr>
      <w:r w:rsidRPr="00424302">
        <w:rPr>
          <w:sz w:val="24"/>
          <w:szCs w:val="24"/>
        </w:rPr>
        <w:t xml:space="preserve">Восьмой семестр - </w:t>
      </w:r>
    </w:p>
    <w:p w:rsidR="0021341A" w:rsidRDefault="0021341A" w:rsidP="00E5558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E55588" w:rsidRDefault="00E55588" w:rsidP="00E5558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данной редакции пункты 5.</w:t>
      </w:r>
      <w:r w:rsidR="00803C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3,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5.</w:t>
      </w:r>
      <w:r w:rsidR="00F10C4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4</w:t>
      </w:r>
      <w:r w:rsidR="00803C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и 5.5</w:t>
      </w:r>
      <w:r w:rsidR="006E5415" w:rsidRPr="006E54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включ</w:t>
      </w:r>
      <w:r w:rsidR="002E0E6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аются в договор, заключаемый с </w:t>
      </w:r>
      <w:proofErr w:type="gramStart"/>
      <w:r w:rsidR="002E0E6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Обучающимся</w:t>
      </w:r>
      <w:proofErr w:type="gramEnd"/>
      <w:r w:rsidR="002E0E6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="006E5415" w:rsidRPr="006E54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по </w:t>
      </w:r>
      <w:r w:rsidR="006E5415" w:rsidRPr="0042430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очной</w:t>
      </w:r>
      <w:r w:rsidR="006E5415" w:rsidRPr="006E54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форме обучения</w:t>
      </w:r>
    </w:p>
    <w:p w:rsidR="00E55588" w:rsidRPr="00E55588" w:rsidRDefault="006E5415" w:rsidP="00E55588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10C4F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день окончания </w:t>
      </w:r>
      <w:r w:rsidR="002E0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каждого семестра </w:t>
      </w:r>
      <w:r w:rsidR="00F10C4F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передает </w:t>
      </w:r>
      <w:proofErr w:type="gramStart"/>
      <w:r w:rsidR="002E0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F10C4F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(два) экземпляра Акта</w:t>
      </w:r>
      <w:r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55588" w:rsidRPr="00E55588" w:rsidRDefault="002E0E6F" w:rsidP="00E55588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Обучающийся </w:t>
      </w:r>
      <w:r w:rsidR="006E5415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течение 5 (пяти) рабочих дней после получения Акта обязан подписать </w:t>
      </w:r>
      <w:r w:rsidR="00F10C4F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оба экземпляра Акта</w:t>
      </w:r>
      <w:r w:rsidR="006E5415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10C4F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передать один из н</w:t>
      </w:r>
      <w:r w:rsidR="00D61A77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</w:t>
      </w:r>
      <w:r w:rsidR="00F10C4F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Исполнителю</w:t>
      </w:r>
      <w:r w:rsidR="006E5415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1341A" w:rsidRPr="00424302" w:rsidRDefault="00F10C4F" w:rsidP="00E55588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если по истечении 5 (пяти) рабочих дней </w:t>
      </w:r>
      <w:proofErr w:type="gramStart"/>
      <w:r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даты окончания</w:t>
      </w:r>
      <w:proofErr w:type="gramEnd"/>
      <w:r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E0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семестра Обучающийся </w:t>
      </w:r>
      <w:r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подписывает Акт, образовательные услуги считаются принятыми</w:t>
      </w:r>
      <w:r w:rsid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Обучающимся</w:t>
      </w:r>
      <w:r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24302" w:rsidRPr="00E55588" w:rsidRDefault="00424302" w:rsidP="0042430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E55588" w:rsidRDefault="006E5415" w:rsidP="00E5558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6E54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</w:t>
      </w:r>
      <w:r w:rsidR="00E5558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данной редакции пункты 5.</w:t>
      </w:r>
      <w:r w:rsidR="00803C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3</w:t>
      </w:r>
      <w:r w:rsidR="00F10C4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E5558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5.</w:t>
      </w:r>
      <w:r w:rsidR="00803C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4</w:t>
      </w:r>
      <w:r w:rsidR="00E5558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и 5.</w:t>
      </w:r>
      <w:r w:rsidR="00803C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5</w:t>
      </w:r>
      <w:r w:rsidRPr="006E54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включаются в договор, заключаемый с</w:t>
      </w:r>
      <w:r w:rsidR="0042430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42430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Обучающимся</w:t>
      </w:r>
      <w:proofErr w:type="gramEnd"/>
      <w:r w:rsidRPr="006E54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по </w:t>
      </w:r>
      <w:r w:rsidRPr="0042430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заочной</w:t>
      </w:r>
      <w:r w:rsidRPr="006E54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форме обучения</w:t>
      </w:r>
    </w:p>
    <w:p w:rsidR="00E55588" w:rsidRPr="00E55588" w:rsidRDefault="00424302" w:rsidP="00E5558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5.3</w:t>
      </w:r>
      <w:r w:rsidR="00E55588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558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4BBD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Исполнитель</w:t>
      </w:r>
      <w:r w:rsidR="006E5415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направляет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64BBD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(два) экземпляра подписанного со своей стороны </w:t>
      </w:r>
      <w:r w:rsidR="006E5415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</w:t>
      </w:r>
      <w:r w:rsidR="00064BBD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E5415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посредством </w:t>
      </w:r>
      <w:r w:rsidR="00064BBD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почтового отправления, курьерской доставки, а также электронную копию подписанного со своей стороны Акта на адрес электрон</w:t>
      </w:r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ной почты, указанный в разделе 10</w:t>
      </w:r>
      <w:r w:rsidR="00064BBD" w:rsidRP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E55588" w:rsidRDefault="00424302" w:rsidP="00E5558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5.4</w:t>
      </w:r>
      <w:r w:rsid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Обучающийся </w:t>
      </w:r>
      <w:r w:rsidR="00064B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позднее 10 (десяти) рабочих дней </w:t>
      </w:r>
      <w:proofErr w:type="gramStart"/>
      <w:r w:rsidR="00064B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="00064B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обязан подписать 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оба экземпляра </w:t>
      </w:r>
      <w:r w:rsidR="00064B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и направить в адрес Исполнителя один из них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 также электронную копию подписанного Акта на адрес электронной почты Исполнителя, указанный в разделе 10 настоящего Договора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55588" w:rsidRDefault="00424302" w:rsidP="00E5558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5.5</w:t>
      </w:r>
      <w:r w:rsid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если 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истечении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десяти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рабочих дней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даты направления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Акта Исполнитель не получает 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электронную копию 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подписанн</w:t>
      </w:r>
      <w:r w:rsidR="00803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экземпляр Акта, образовательные услуги считаются принятыми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Обучающимся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55588" w:rsidRDefault="00E55588" w:rsidP="00E5558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10C4F" w:rsidRPr="00E55588" w:rsidRDefault="00424302" w:rsidP="00E5558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5.6</w:t>
      </w:r>
      <w:r w:rsidR="00E55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Датой приемки </w:t>
      </w:r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Обучающимся 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оказанных образовательных услуг является дата подписания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Обучающимся </w:t>
      </w:r>
      <w:r w:rsidR="00F10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Акта.</w:t>
      </w:r>
    </w:p>
    <w:p w:rsidR="00972EA5" w:rsidRDefault="00972EA5" w:rsidP="00972EA5">
      <w:pPr>
        <w:pStyle w:val="a9"/>
        <w:widowControl w:val="0"/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5588" w:rsidRDefault="005721DC" w:rsidP="00E55588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DE3AD2" w:rsidRPr="00972EA5">
        <w:rPr>
          <w:rFonts w:ascii="Times New Roman" w:eastAsia="Calibri" w:hAnsi="Times New Roman" w:cs="Times New Roman"/>
          <w:b/>
          <w:sz w:val="24"/>
          <w:szCs w:val="24"/>
        </w:rPr>
        <w:t>орядок изменения и расторжения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Договора</w:t>
      </w:r>
    </w:p>
    <w:p w:rsidR="005B2FFF" w:rsidRPr="005B2FFF" w:rsidRDefault="00F0402A" w:rsidP="005B2FFF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5588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</w:t>
      </w:r>
      <w:r w:rsidR="00424302">
        <w:rPr>
          <w:rFonts w:ascii="Times New Roman" w:eastAsia="Calibri" w:hAnsi="Times New Roman" w:cs="Times New Roman"/>
          <w:sz w:val="24"/>
          <w:szCs w:val="24"/>
        </w:rPr>
        <w:t xml:space="preserve"> действующим</w:t>
      </w:r>
      <w:r w:rsidRPr="00E55588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Федерации.</w:t>
      </w:r>
      <w:r w:rsidR="000860A1">
        <w:rPr>
          <w:rFonts w:ascii="Times New Roman" w:eastAsia="Calibri" w:hAnsi="Times New Roman" w:cs="Times New Roman"/>
          <w:sz w:val="24"/>
          <w:szCs w:val="24"/>
        </w:rPr>
        <w:t xml:space="preserve"> Изменения, внесенные в Договор, действительны только в случае, если они оформлены в виде дополнительных соглашений, подписанных уполномоченным лицом Исполнителя и Обучающимся (представителем Обучающегося).</w:t>
      </w:r>
    </w:p>
    <w:p w:rsidR="005B2FFF" w:rsidRPr="005B2FFF" w:rsidRDefault="00F0402A" w:rsidP="005B2FFF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FFF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proofErr w:type="gramStart"/>
      <w:r w:rsidR="002E6C70" w:rsidRPr="005B2FFF">
        <w:rPr>
          <w:rFonts w:ascii="Times New Roman" w:eastAsia="Calibri" w:hAnsi="Times New Roman" w:cs="Times New Roman"/>
          <w:sz w:val="24"/>
          <w:szCs w:val="24"/>
        </w:rPr>
        <w:t>Д</w:t>
      </w:r>
      <w:r w:rsidRPr="005B2FFF">
        <w:rPr>
          <w:rFonts w:ascii="Times New Roman" w:eastAsia="Calibri" w:hAnsi="Times New Roman" w:cs="Times New Roman"/>
          <w:sz w:val="24"/>
          <w:szCs w:val="24"/>
        </w:rPr>
        <w:t>оговор</w:t>
      </w:r>
      <w:proofErr w:type="gramEnd"/>
      <w:r w:rsidRPr="005B2FFF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</w:t>
      </w:r>
      <w:r w:rsidR="005F4E7F" w:rsidRPr="005B2FFF">
        <w:rPr>
          <w:rFonts w:ascii="Times New Roman" w:eastAsia="Calibri" w:hAnsi="Times New Roman" w:cs="Times New Roman"/>
          <w:sz w:val="24"/>
          <w:szCs w:val="24"/>
        </w:rPr>
        <w:t>с</w:t>
      </w:r>
      <w:r w:rsidRPr="005B2FFF">
        <w:rPr>
          <w:rFonts w:ascii="Times New Roman" w:eastAsia="Calibri" w:hAnsi="Times New Roman" w:cs="Times New Roman"/>
          <w:sz w:val="24"/>
          <w:szCs w:val="24"/>
        </w:rPr>
        <w:t xml:space="preserve">оглашению </w:t>
      </w:r>
      <w:r w:rsidR="005F4E7F" w:rsidRPr="005B2FFF">
        <w:rPr>
          <w:rFonts w:ascii="Times New Roman" w:eastAsia="Calibri" w:hAnsi="Times New Roman" w:cs="Times New Roman"/>
          <w:sz w:val="24"/>
          <w:szCs w:val="24"/>
        </w:rPr>
        <w:t>с</w:t>
      </w:r>
      <w:r w:rsidRPr="005B2FFF">
        <w:rPr>
          <w:rFonts w:ascii="Times New Roman" w:eastAsia="Calibri" w:hAnsi="Times New Roman" w:cs="Times New Roman"/>
          <w:sz w:val="24"/>
          <w:szCs w:val="24"/>
        </w:rPr>
        <w:t>торон.</w:t>
      </w:r>
    </w:p>
    <w:p w:rsidR="00AA13FE" w:rsidRPr="005B2FFF" w:rsidRDefault="00F0402A" w:rsidP="005B2FFF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FFF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proofErr w:type="gramStart"/>
      <w:r w:rsidR="002E6C70" w:rsidRPr="005B2FFF">
        <w:rPr>
          <w:rFonts w:ascii="Times New Roman" w:eastAsia="Calibri" w:hAnsi="Times New Roman" w:cs="Times New Roman"/>
          <w:sz w:val="24"/>
          <w:szCs w:val="24"/>
        </w:rPr>
        <w:t>Д</w:t>
      </w:r>
      <w:r w:rsidRPr="005B2FFF">
        <w:rPr>
          <w:rFonts w:ascii="Times New Roman" w:eastAsia="Calibri" w:hAnsi="Times New Roman" w:cs="Times New Roman"/>
          <w:sz w:val="24"/>
          <w:szCs w:val="24"/>
        </w:rPr>
        <w:t>оговор</w:t>
      </w:r>
      <w:proofErr w:type="gramEnd"/>
      <w:r w:rsidRPr="005B2FFF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порядке, в случаях предусмотренных пунктом 21 Правил оказания платных образовательных услуг, утвержденных постановлением Правительства Ро</w:t>
      </w:r>
      <w:r w:rsidR="00E77C2C" w:rsidRPr="005B2FFF">
        <w:rPr>
          <w:rFonts w:ascii="Times New Roman" w:eastAsia="Calibri" w:hAnsi="Times New Roman" w:cs="Times New Roman"/>
          <w:sz w:val="24"/>
          <w:szCs w:val="24"/>
        </w:rPr>
        <w:t>ссийской Федерации от 12.08.</w:t>
      </w:r>
      <w:r w:rsidR="00167C90" w:rsidRPr="005B2FFF">
        <w:rPr>
          <w:rFonts w:ascii="Times New Roman" w:eastAsia="Calibri" w:hAnsi="Times New Roman" w:cs="Times New Roman"/>
          <w:sz w:val="24"/>
          <w:szCs w:val="24"/>
        </w:rPr>
        <w:t>2013 № </w:t>
      </w:r>
      <w:r w:rsidRPr="005B2FFF">
        <w:rPr>
          <w:rFonts w:ascii="Times New Roman" w:eastAsia="Calibri" w:hAnsi="Times New Roman" w:cs="Times New Roman"/>
          <w:sz w:val="24"/>
          <w:szCs w:val="24"/>
        </w:rPr>
        <w:t>706:</w:t>
      </w:r>
      <w:r w:rsidR="004658C7" w:rsidRPr="005B2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FFF" w:rsidRDefault="00F0402A" w:rsidP="005B2FFF">
      <w:pPr>
        <w:pStyle w:val="a9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Calibri" w:hAnsi="Times New Roman" w:cs="Times New Roman"/>
          <w:sz w:val="24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</w:t>
      </w:r>
      <w:r w:rsidR="000876D0" w:rsidRPr="005B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302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="000876D0" w:rsidRPr="005B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FFF">
        <w:rPr>
          <w:rFonts w:ascii="Times New Roman" w:eastAsia="Calibri" w:hAnsi="Times New Roman" w:cs="Times New Roman"/>
          <w:sz w:val="24"/>
          <w:szCs w:val="24"/>
        </w:rPr>
        <w:t>его незаконное зачисление в эту образовательную организацию;</w:t>
      </w:r>
    </w:p>
    <w:p w:rsidR="005B2FFF" w:rsidRDefault="00F0402A" w:rsidP="005B2FFF">
      <w:pPr>
        <w:pStyle w:val="a9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Calibri" w:hAnsi="Times New Roman" w:cs="Times New Roman"/>
          <w:sz w:val="24"/>
          <w:szCs w:val="24"/>
        </w:rPr>
        <w:t>просрочка оплаты стоимости образовательных услуг;</w:t>
      </w:r>
    </w:p>
    <w:p w:rsidR="005B2FFF" w:rsidRPr="005B2FFF" w:rsidRDefault="00F0402A" w:rsidP="005B2FFF">
      <w:pPr>
        <w:pStyle w:val="a9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Calibri" w:hAnsi="Times New Roman" w:cs="Times New Roman"/>
          <w:sz w:val="24"/>
          <w:szCs w:val="24"/>
        </w:rPr>
        <w:t xml:space="preserve">невозможность надлежащего исполнения обязательств по оказанию образовательных услуг вследствие </w:t>
      </w:r>
      <w:r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дейс</w:t>
      </w:r>
      <w:r w:rsidR="0042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твий (бездействия) О</w:t>
      </w:r>
      <w:r w:rsidR="004F5B91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бучающегося;</w:t>
      </w:r>
    </w:p>
    <w:p w:rsidR="005B2FFF" w:rsidRPr="005B2FFF" w:rsidRDefault="002E6C70" w:rsidP="005B2FFF">
      <w:pPr>
        <w:pStyle w:val="a9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</w:t>
      </w:r>
      <w:proofErr w:type="gramStart"/>
      <w:r w:rsidR="004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добросовестному освоению профессиональной образовательной программы (части образовательной программы) и выполнению учебного плана;</w:t>
      </w:r>
    </w:p>
    <w:p w:rsidR="004F5B91" w:rsidRPr="005B2FFF" w:rsidRDefault="002E6C70" w:rsidP="005B2FFF">
      <w:pPr>
        <w:pStyle w:val="a9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F9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D14" w:rsidRPr="00DA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4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как меры дисциплинарного взыскания</w:t>
      </w:r>
      <w:r w:rsidRPr="005B2F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2FFF" w:rsidRDefault="005B2FFF" w:rsidP="005B2FFF">
      <w:pPr>
        <w:pStyle w:val="a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 xml:space="preserve">Непосещение </w:t>
      </w:r>
      <w:r w:rsidR="00424302">
        <w:rPr>
          <w:rFonts w:ascii="Times New Roman" w:eastAsia="Calibri" w:hAnsi="Times New Roman" w:cs="Times New Roman"/>
          <w:sz w:val="24"/>
          <w:szCs w:val="24"/>
        </w:rPr>
        <w:t xml:space="preserve">Обучающимся 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>занятий, прекращение посещения занятий после их начала, либо не освоение</w:t>
      </w:r>
      <w:r w:rsidR="004F5B91" w:rsidRPr="004F5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C70" w:rsidRPr="004F5B91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 xml:space="preserve">по вине </w:t>
      </w:r>
      <w:r w:rsidR="00424302">
        <w:rPr>
          <w:rFonts w:ascii="Times New Roman" w:eastAsia="Calibri" w:hAnsi="Times New Roman" w:cs="Times New Roman"/>
          <w:sz w:val="24"/>
          <w:szCs w:val="24"/>
        </w:rPr>
        <w:t xml:space="preserve">Обучающегося 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 xml:space="preserve">(отказа Исполнителя в </w:t>
      </w:r>
      <w:proofErr w:type="gramStart"/>
      <w:r w:rsidR="000876D0" w:rsidRPr="004F5B91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="00424302">
        <w:rPr>
          <w:rFonts w:ascii="Times New Roman" w:eastAsia="Calibri" w:hAnsi="Times New Roman" w:cs="Times New Roman"/>
          <w:sz w:val="24"/>
          <w:szCs w:val="24"/>
        </w:rPr>
        <w:t xml:space="preserve"> Обучающегося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>)</w:t>
      </w:r>
      <w:r w:rsidR="00402C73" w:rsidRPr="004F5B91">
        <w:rPr>
          <w:rFonts w:ascii="Times New Roman" w:eastAsia="Calibri" w:hAnsi="Times New Roman" w:cs="Times New Roman"/>
          <w:sz w:val="24"/>
          <w:szCs w:val="24"/>
        </w:rPr>
        <w:t xml:space="preserve"> без уважительной причины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 xml:space="preserve"> признаются </w:t>
      </w:r>
      <w:r w:rsidR="00402C73" w:rsidRPr="004F5B91">
        <w:rPr>
          <w:rFonts w:ascii="Times New Roman" w:eastAsia="Calibri" w:hAnsi="Times New Roman" w:cs="Times New Roman"/>
          <w:sz w:val="24"/>
          <w:szCs w:val="24"/>
        </w:rPr>
        <w:t>с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>торонами невозможностью исполнения</w:t>
      </w:r>
      <w:r w:rsidR="002E6C70" w:rsidRPr="004F5B91">
        <w:rPr>
          <w:rFonts w:ascii="Times New Roman" w:eastAsia="Calibri" w:hAnsi="Times New Roman" w:cs="Times New Roman"/>
          <w:sz w:val="24"/>
          <w:szCs w:val="24"/>
        </w:rPr>
        <w:t xml:space="preserve"> Договора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 xml:space="preserve">, возникшей по вине </w:t>
      </w:r>
      <w:r w:rsidR="00424302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>. В этом случае Договор</w:t>
      </w:r>
      <w:r w:rsidR="00424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24302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402C73" w:rsidRPr="004F5B91">
        <w:rPr>
          <w:rFonts w:ascii="Times New Roman" w:eastAsia="Calibri" w:hAnsi="Times New Roman" w:cs="Times New Roman"/>
          <w:sz w:val="24"/>
          <w:szCs w:val="24"/>
        </w:rPr>
        <w:t>м</w:t>
      </w:r>
      <w:r w:rsidR="00424302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="000876D0" w:rsidRPr="004F5B91">
        <w:rPr>
          <w:rFonts w:ascii="Times New Roman" w:eastAsia="Calibri" w:hAnsi="Times New Roman" w:cs="Times New Roman"/>
          <w:sz w:val="24"/>
          <w:szCs w:val="24"/>
        </w:rPr>
        <w:t xml:space="preserve"> оплачивается в полном размере, и ранее перечисленные Исполнителю денежные средства </w:t>
      </w:r>
      <w:r w:rsidR="00424302">
        <w:rPr>
          <w:rFonts w:ascii="Times New Roman" w:eastAsia="Calibri" w:hAnsi="Times New Roman" w:cs="Times New Roman"/>
          <w:sz w:val="24"/>
          <w:szCs w:val="24"/>
        </w:rPr>
        <w:t xml:space="preserve">Обучающемуся 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>не возвращаются (стать</w:t>
      </w:r>
      <w:r w:rsidR="002E6C70" w:rsidRPr="004F5B91">
        <w:rPr>
          <w:rFonts w:ascii="Times New Roman" w:eastAsia="Calibri" w:hAnsi="Times New Roman" w:cs="Times New Roman"/>
          <w:sz w:val="24"/>
          <w:szCs w:val="24"/>
        </w:rPr>
        <w:t>я</w:t>
      </w:r>
      <w:r w:rsidR="000876D0" w:rsidRPr="004F5B91">
        <w:rPr>
          <w:rFonts w:ascii="Times New Roman" w:eastAsia="Calibri" w:hAnsi="Times New Roman" w:cs="Times New Roman"/>
          <w:sz w:val="24"/>
          <w:szCs w:val="24"/>
        </w:rPr>
        <w:t xml:space="preserve">  781 Гражданског</w:t>
      </w:r>
      <w:r w:rsidR="004F5B91">
        <w:rPr>
          <w:rFonts w:ascii="Times New Roman" w:eastAsia="Calibri" w:hAnsi="Times New Roman" w:cs="Times New Roman"/>
          <w:sz w:val="24"/>
          <w:szCs w:val="24"/>
        </w:rPr>
        <w:t>о кодекса Российской Федерации).</w:t>
      </w:r>
    </w:p>
    <w:p w:rsidR="005B2FFF" w:rsidRDefault="005B2FFF" w:rsidP="005B2FFF">
      <w:pPr>
        <w:pStyle w:val="a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Обучающийся </w:t>
      </w:r>
      <w:r w:rsidR="00F0402A" w:rsidRPr="004F5B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вправе отказаться от исполнения</w:t>
      </w:r>
      <w:r w:rsidR="009B5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 том </w:t>
      </w:r>
      <w:proofErr w:type="gramStart"/>
      <w:r w:rsidR="009B5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="009B5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условии перевода Обучающегося в другое учебное учреждение)</w:t>
      </w:r>
      <w:r w:rsidR="00F0402A" w:rsidRPr="004F5B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Договора при условии оплаты Исполнителю фа</w:t>
      </w:r>
      <w:r w:rsidR="00BE0126" w:rsidRPr="004F5B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ктически понесенных им расходов, связанных с исполнением обязательств по </w:t>
      </w:r>
      <w:r w:rsidR="000860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BE0126" w:rsidRPr="004F5B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оговору. </w:t>
      </w:r>
    </w:p>
    <w:p w:rsidR="00F0402A" w:rsidRPr="005B2FFF" w:rsidRDefault="005B2FFF" w:rsidP="005B2FFF">
      <w:pPr>
        <w:pStyle w:val="a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0402A" w:rsidRPr="005B2FFF">
        <w:rPr>
          <w:rFonts w:ascii="Times New Roman" w:eastAsia="Calibri" w:hAnsi="Times New Roman" w:cs="Times New Roman"/>
          <w:sz w:val="24"/>
          <w:szCs w:val="24"/>
        </w:rPr>
        <w:t xml:space="preserve">Исполнитель вправе отказаться </w:t>
      </w:r>
      <w:r w:rsidR="00F0402A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исполнения </w:t>
      </w:r>
      <w:r w:rsidR="00BE0126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обязательств по </w:t>
      </w:r>
      <w:r w:rsidR="00F0402A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</w:t>
      </w:r>
      <w:r w:rsidR="0055257C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</w:t>
      </w:r>
      <w:r w:rsidR="00F0402A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</w:t>
      </w:r>
      <w:r w:rsidR="0055257C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F0402A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условии полного возмещения </w:t>
      </w:r>
      <w:r w:rsidR="00330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Обучающемуся </w:t>
      </w:r>
      <w:r w:rsidR="00F0402A" w:rsidRPr="005B2F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убытков.</w:t>
      </w:r>
    </w:p>
    <w:p w:rsidR="00F0402A" w:rsidRPr="00665BF2" w:rsidRDefault="005B2FFF" w:rsidP="00B31061">
      <w:pPr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E3AD2" w:rsidRPr="00665B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E3AD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E3AD2" w:rsidRPr="00665BF2">
        <w:rPr>
          <w:rFonts w:ascii="Times New Roman" w:eastAsia="Calibri" w:hAnsi="Times New Roman" w:cs="Times New Roman"/>
          <w:b/>
          <w:sz w:val="24"/>
          <w:szCs w:val="24"/>
        </w:rPr>
        <w:t>тветственность и порядок разрешения споров</w:t>
      </w:r>
    </w:p>
    <w:p w:rsidR="005B2FFF" w:rsidRPr="005B2FFF" w:rsidRDefault="005B2FFF" w:rsidP="005B2FFF">
      <w:pPr>
        <w:pStyle w:val="a9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либо ненадлежащее исполнение обязательств по </w:t>
      </w:r>
      <w:r w:rsidR="000860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r w:rsidR="00B86BCD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 и 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ответственность, предусмотренную </w:t>
      </w:r>
      <w:r w:rsidR="002E6C70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19C0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5B2FFF" w:rsidRPr="005B2FFF" w:rsidRDefault="005B2FFF" w:rsidP="005B2FFF">
      <w:pPr>
        <w:pStyle w:val="a9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недостатка </w:t>
      </w:r>
      <w:r w:rsidR="005F142D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E6C70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70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рограммы), </w:t>
      </w:r>
      <w:proofErr w:type="gramStart"/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 своему выбору потребовать:</w:t>
      </w:r>
    </w:p>
    <w:p w:rsidR="005B2FFF" w:rsidRPr="005B2FFF" w:rsidRDefault="00562D98" w:rsidP="005B2FFF">
      <w:pPr>
        <w:pStyle w:val="a9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оказания образовательных услуг;</w:t>
      </w:r>
    </w:p>
    <w:p w:rsidR="005B2FFF" w:rsidRPr="005B2FFF" w:rsidRDefault="00562D98" w:rsidP="005B2FFF">
      <w:pPr>
        <w:pStyle w:val="a9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стоимости оказанных образовательных услуг;</w:t>
      </w:r>
    </w:p>
    <w:p w:rsidR="00562D98" w:rsidRPr="005B2FFF" w:rsidRDefault="00562D98" w:rsidP="005B2FFF">
      <w:pPr>
        <w:pStyle w:val="a9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5B2FFF" w:rsidRDefault="005B2FFF" w:rsidP="005B2FFF">
      <w:pPr>
        <w:pStyle w:val="a9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отказаться от исполнения </w:t>
      </w:r>
      <w:r w:rsidR="002E6C70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потребовать полного возмещения убытков, если в установленный </w:t>
      </w:r>
      <w:r w:rsidR="002E6C70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недостатки </w:t>
      </w:r>
      <w:r w:rsidR="00671F86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не устранены </w:t>
      </w:r>
      <w:r w:rsidR="00B86BCD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сполнителем.</w:t>
      </w:r>
      <w:proofErr w:type="gramEnd"/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вправе отказаться от исполнения </w:t>
      </w:r>
      <w:r w:rsidR="000860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если им обнаружен существенный недостаток оказанных образовательных услуг или иные существенные отступления от условий </w:t>
      </w:r>
      <w:r w:rsidR="002E6C70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FFF" w:rsidRDefault="005B2FFF" w:rsidP="005B2FFF">
      <w:pPr>
        <w:pStyle w:val="a9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98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5B2FFF" w:rsidRPr="005B2FFF" w:rsidRDefault="005B2FFF" w:rsidP="005B2FFF">
      <w:pPr>
        <w:pStyle w:val="a9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7DC" w:rsidRPr="005B2FFF">
        <w:rPr>
          <w:rFonts w:ascii="Times New Roman" w:eastAsia="Calibri" w:hAnsi="Times New Roman" w:cs="Times New Roman"/>
          <w:sz w:val="24"/>
          <w:szCs w:val="24"/>
        </w:rPr>
        <w:t xml:space="preserve">Все споры и разногласия, которые могут возникнуть между </w:t>
      </w:r>
      <w:r w:rsidR="002E6C70" w:rsidRPr="005B2FFF">
        <w:rPr>
          <w:rFonts w:ascii="Times New Roman" w:eastAsia="Calibri" w:hAnsi="Times New Roman" w:cs="Times New Roman"/>
          <w:sz w:val="24"/>
          <w:szCs w:val="24"/>
        </w:rPr>
        <w:t>С</w:t>
      </w:r>
      <w:r w:rsidR="004547DC" w:rsidRPr="005B2FFF">
        <w:rPr>
          <w:rFonts w:ascii="Times New Roman" w:eastAsia="Calibri" w:hAnsi="Times New Roman" w:cs="Times New Roman"/>
          <w:sz w:val="24"/>
          <w:szCs w:val="24"/>
        </w:rPr>
        <w:t>торонами, будут разрешаться путем переговоров.</w:t>
      </w:r>
    </w:p>
    <w:p w:rsidR="004547DC" w:rsidRPr="005B2FFF" w:rsidRDefault="005B2FFF" w:rsidP="005B2FFF">
      <w:pPr>
        <w:pStyle w:val="a9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7DC" w:rsidRPr="005B2FFF">
        <w:rPr>
          <w:rFonts w:ascii="Times New Roman" w:eastAsia="Calibri" w:hAnsi="Times New Roman" w:cs="Times New Roman"/>
          <w:sz w:val="24"/>
          <w:szCs w:val="24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</w:t>
      </w:r>
      <w:r w:rsidR="00830FC6" w:rsidRPr="005B2FFF">
        <w:rPr>
          <w:rFonts w:ascii="Times New Roman" w:eastAsia="Calibri" w:hAnsi="Times New Roman" w:cs="Times New Roman"/>
          <w:sz w:val="24"/>
          <w:szCs w:val="24"/>
        </w:rPr>
        <w:t xml:space="preserve"> действующим</w:t>
      </w:r>
      <w:r w:rsidR="004547DC" w:rsidRPr="005B2FFF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830FC6" w:rsidRPr="005B2F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BCD" w:rsidRDefault="00B86BCD" w:rsidP="00601C0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6BCD" w:rsidRPr="00235073" w:rsidRDefault="005B2FFF" w:rsidP="00601C0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86BCD" w:rsidRPr="0023507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35073" w:rsidRPr="00235073">
        <w:rPr>
          <w:rFonts w:ascii="Times New Roman" w:eastAsia="Calibri" w:hAnsi="Times New Roman" w:cs="Times New Roman"/>
          <w:b/>
          <w:sz w:val="24"/>
          <w:szCs w:val="24"/>
        </w:rPr>
        <w:t xml:space="preserve">Срок действия </w:t>
      </w:r>
      <w:r w:rsidR="00941DC3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41DC3" w:rsidRPr="00235073">
        <w:rPr>
          <w:rFonts w:ascii="Times New Roman" w:eastAsia="Calibri" w:hAnsi="Times New Roman" w:cs="Times New Roman"/>
          <w:b/>
          <w:sz w:val="24"/>
          <w:szCs w:val="24"/>
        </w:rPr>
        <w:t>оговора</w:t>
      </w:r>
    </w:p>
    <w:p w:rsidR="00990408" w:rsidRPr="00990408" w:rsidRDefault="005B2FFF" w:rsidP="005B2FF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A52F8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90408" w:rsidRPr="0099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со дня его заключения </w:t>
      </w:r>
      <w:r w:rsidR="0094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1DC3" w:rsidRPr="0099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</w:t>
      </w:r>
      <w:r w:rsidR="00990408" w:rsidRPr="0099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</w:t>
      </w:r>
      <w:r w:rsidR="000E01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</w:t>
      </w:r>
      <w:r w:rsidR="00EE6D83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в части принятых Сторонами обязательств – до полного их исполнения.</w:t>
      </w:r>
    </w:p>
    <w:p w:rsidR="00562D98" w:rsidRPr="00096C65" w:rsidRDefault="00562D98" w:rsidP="00601C05">
      <w:pPr>
        <w:pStyle w:val="a9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402A" w:rsidRPr="00630FDE" w:rsidRDefault="005B2FFF" w:rsidP="0060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0402A" w:rsidRPr="00630FD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30FDE" w:rsidRPr="00630FDE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5B2FFF" w:rsidRPr="005B2FFF" w:rsidRDefault="005B2FFF" w:rsidP="005B2FFF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02A" w:rsidRPr="005B2FFF">
        <w:rPr>
          <w:rFonts w:ascii="Times New Roman" w:eastAsia="Calibri" w:hAnsi="Times New Roman" w:cs="Times New Roman"/>
          <w:sz w:val="24"/>
          <w:szCs w:val="24"/>
        </w:rPr>
        <w:t xml:space="preserve">Во всем остальном, что не предусмотрено настоящим Договором, </w:t>
      </w:r>
      <w:r w:rsidR="00941DC3" w:rsidRPr="005B2FFF">
        <w:rPr>
          <w:rFonts w:ascii="Times New Roman" w:eastAsia="Calibri" w:hAnsi="Times New Roman" w:cs="Times New Roman"/>
          <w:sz w:val="24"/>
          <w:szCs w:val="24"/>
        </w:rPr>
        <w:t xml:space="preserve">Стороны </w:t>
      </w:r>
      <w:r w:rsidR="00F0402A" w:rsidRPr="005B2FFF">
        <w:rPr>
          <w:rFonts w:ascii="Times New Roman" w:eastAsia="Calibri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B63EC3" w:rsidRDefault="005B2FFF" w:rsidP="00B63EC3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02A" w:rsidRPr="005B2FFF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экземпляру для каждой </w:t>
      </w:r>
      <w:r w:rsidR="00941DC3" w:rsidRPr="005B2FFF">
        <w:rPr>
          <w:rFonts w:ascii="Times New Roman" w:eastAsia="Calibri" w:hAnsi="Times New Roman" w:cs="Times New Roman"/>
          <w:sz w:val="24"/>
          <w:szCs w:val="24"/>
        </w:rPr>
        <w:t>Стороны</w:t>
      </w:r>
      <w:r w:rsidR="00F0402A" w:rsidRPr="005B2F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EC3" w:rsidRPr="00B63EC3" w:rsidRDefault="00B63EC3" w:rsidP="00B63EC3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EC3">
        <w:rPr>
          <w:rFonts w:ascii="Times New Roman" w:hAnsi="Times New Roman"/>
          <w:sz w:val="24"/>
          <w:szCs w:val="24"/>
        </w:rPr>
        <w:t xml:space="preserve">При приеме на обучение </w:t>
      </w:r>
      <w:r>
        <w:rPr>
          <w:rFonts w:ascii="Times New Roman" w:hAnsi="Times New Roman"/>
          <w:sz w:val="24"/>
          <w:szCs w:val="24"/>
        </w:rPr>
        <w:t>Обучающийся</w:t>
      </w:r>
      <w:r w:rsidRPr="00B63EC3">
        <w:rPr>
          <w:rFonts w:ascii="Times New Roman" w:hAnsi="Times New Roman"/>
          <w:sz w:val="24"/>
          <w:szCs w:val="24"/>
        </w:rPr>
        <w:t xml:space="preserve"> предоставляет согласие на обработку Исполнителем его персональных данных в соответствии с Федеральным законом от 27.07.2006 №</w:t>
      </w:r>
      <w:r w:rsidRPr="00880820">
        <w:t> </w:t>
      </w:r>
      <w:r w:rsidRPr="00B63EC3"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B63EC3" w:rsidRPr="00B63EC3" w:rsidRDefault="00B63EC3" w:rsidP="00B63EC3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Обучающийся</w:t>
      </w:r>
      <w:r w:rsidRPr="00B63EC3">
        <w:rPr>
          <w:rFonts w:ascii="Times New Roman" w:eastAsia="Calibri" w:hAnsi="Times New Roman"/>
          <w:sz w:val="24"/>
          <w:szCs w:val="24"/>
        </w:rPr>
        <w:t xml:space="preserve"> с</w:t>
      </w:r>
      <w:r w:rsidRPr="00B63EC3">
        <w:rPr>
          <w:rFonts w:ascii="Times New Roman" w:hAnsi="Times New Roman"/>
          <w:sz w:val="24"/>
          <w:szCs w:val="24"/>
        </w:rPr>
        <w:t>огласен получать учебные материалы и платежные документы на адрес электронной почты, указанный в разделе 10 настоящего Договора</w:t>
      </w:r>
      <w:proofErr w:type="gramEnd"/>
    </w:p>
    <w:p w:rsidR="00F0684C" w:rsidRPr="005B2FFF" w:rsidRDefault="0021341A" w:rsidP="005B2FFF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FF">
        <w:rPr>
          <w:rFonts w:ascii="Times New Roman" w:hAnsi="Times New Roman" w:cs="Times New Roman"/>
          <w:sz w:val="24"/>
          <w:szCs w:val="24"/>
        </w:rPr>
        <w:t>Все сообщения, предупреждения, уведомления, заявления и иные юридически</w:t>
      </w:r>
      <w:r w:rsidRPr="005B2FFF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сообщения (далее вместе – сообщение) в ходе исполнения настоящего Договора направляются С</w:t>
      </w:r>
      <w:r w:rsidR="00F0684C" w:rsidRPr="005B2FFF">
        <w:rPr>
          <w:rFonts w:ascii="Times New Roman" w:hAnsi="Times New Roman" w:cs="Times New Roman"/>
          <w:color w:val="000000"/>
          <w:sz w:val="24"/>
          <w:szCs w:val="24"/>
        </w:rPr>
        <w:t>торонами</w:t>
      </w:r>
      <w:r w:rsidRPr="005B2FFF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</w:t>
      </w:r>
      <w:r w:rsidR="00F0684C" w:rsidRPr="005B2FFF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5B2FFF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</w:t>
      </w:r>
      <w:r w:rsidR="005A7CA8" w:rsidRPr="00DA1DE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B2FF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адресам электронной почты, указанным в разделе </w:t>
      </w:r>
      <w:r w:rsidR="0033037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B2FF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либо почтой, заказным письмом с уведомлением, по адресам, указанным в разделе </w:t>
      </w:r>
      <w:r w:rsidR="0033037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B2FF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</w:t>
      </w:r>
    </w:p>
    <w:p w:rsidR="005B2FFF" w:rsidRPr="005B2FFF" w:rsidRDefault="0021341A" w:rsidP="005B2FFF">
      <w:pPr>
        <w:pStyle w:val="2"/>
        <w:numPr>
          <w:ilvl w:val="2"/>
          <w:numId w:val="21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B2FFF">
        <w:rPr>
          <w:color w:val="000000"/>
          <w:szCs w:val="24"/>
        </w:rPr>
        <w:t>Сообщение по электронной почте считается полученным принимающей С</w:t>
      </w:r>
      <w:r w:rsidR="00F0684C" w:rsidRPr="005B2FFF">
        <w:rPr>
          <w:color w:val="000000"/>
          <w:szCs w:val="24"/>
          <w:lang w:val="ru-RU"/>
        </w:rPr>
        <w:t>тороной</w:t>
      </w:r>
      <w:r w:rsidRPr="005B2FFF">
        <w:rPr>
          <w:color w:val="000000"/>
          <w:szCs w:val="24"/>
        </w:rPr>
        <w:t xml:space="preserve"> в день успешной отправки этого сообщения, при условии, что оно отправляется по адресу, указанному в разделе </w:t>
      </w:r>
      <w:r w:rsidR="00330376">
        <w:rPr>
          <w:color w:val="000000"/>
          <w:szCs w:val="24"/>
          <w:lang w:val="ru-RU"/>
        </w:rPr>
        <w:t>10</w:t>
      </w:r>
      <w:r w:rsidRPr="005B2FFF">
        <w:rPr>
          <w:color w:val="000000"/>
          <w:szCs w:val="24"/>
        </w:rPr>
        <w:t xml:space="preserve"> </w:t>
      </w:r>
      <w:r w:rsidRPr="005B2FFF">
        <w:rPr>
          <w:color w:val="000000"/>
          <w:szCs w:val="24"/>
          <w:lang w:val="ru-RU"/>
        </w:rPr>
        <w:t xml:space="preserve">настоящего </w:t>
      </w:r>
      <w:r w:rsidRPr="005B2FFF">
        <w:rPr>
          <w:color w:val="000000"/>
          <w:szCs w:val="24"/>
        </w:rPr>
        <w:t>Договора. Отправка сообщения по электронной почте считается не состоявшейся, если передающая С</w:t>
      </w:r>
      <w:r w:rsidR="00F0684C" w:rsidRPr="005B2FFF">
        <w:rPr>
          <w:color w:val="000000"/>
          <w:szCs w:val="24"/>
          <w:lang w:val="ru-RU"/>
        </w:rPr>
        <w:t>торона</w:t>
      </w:r>
      <w:r w:rsidRPr="005B2FFF">
        <w:rPr>
          <w:color w:val="000000"/>
          <w:szCs w:val="24"/>
        </w:rPr>
        <w:t xml:space="preserve"> получает сообщение о невозможности доставки. В этом случае передающая С</w:t>
      </w:r>
      <w:r w:rsidR="00F0684C" w:rsidRPr="005B2FFF">
        <w:rPr>
          <w:color w:val="000000"/>
          <w:szCs w:val="24"/>
          <w:lang w:val="ru-RU"/>
        </w:rPr>
        <w:t>торона</w:t>
      </w:r>
      <w:r w:rsidRPr="005B2FFF">
        <w:rPr>
          <w:color w:val="000000"/>
          <w:szCs w:val="24"/>
        </w:rPr>
        <w:t xml:space="preserve"> должна немедленно отправить сообщение снова почтой, заказным письмом с уведомлением, по адресу, указанному в разделе </w:t>
      </w:r>
      <w:r w:rsidR="00330376">
        <w:rPr>
          <w:color w:val="000000"/>
          <w:szCs w:val="24"/>
          <w:lang w:val="ru-RU"/>
        </w:rPr>
        <w:t>10</w:t>
      </w:r>
      <w:r w:rsidRPr="005B2FFF">
        <w:rPr>
          <w:color w:val="000000"/>
          <w:szCs w:val="24"/>
        </w:rPr>
        <w:t xml:space="preserve"> </w:t>
      </w:r>
      <w:r w:rsidRPr="005B2FFF">
        <w:rPr>
          <w:color w:val="000000"/>
          <w:szCs w:val="24"/>
          <w:lang w:val="ru-RU"/>
        </w:rPr>
        <w:t xml:space="preserve">настоящего </w:t>
      </w:r>
      <w:r w:rsidRPr="005B2FFF">
        <w:rPr>
          <w:color w:val="000000"/>
          <w:szCs w:val="24"/>
        </w:rPr>
        <w:t>Договора</w:t>
      </w:r>
      <w:r w:rsidR="00F0684C" w:rsidRPr="005B2FFF">
        <w:rPr>
          <w:color w:val="000000"/>
          <w:szCs w:val="24"/>
          <w:lang w:val="ru-RU"/>
        </w:rPr>
        <w:t>, либо в случае, если это возможно, передать сообщение посредством телефонной связи по номеру телефона принимающей</w:t>
      </w:r>
      <w:r w:rsidR="00330376">
        <w:rPr>
          <w:color w:val="000000"/>
          <w:szCs w:val="24"/>
          <w:lang w:val="ru-RU"/>
        </w:rPr>
        <w:t xml:space="preserve"> Стороны, указанному в разделе 10</w:t>
      </w:r>
      <w:r w:rsidR="00F0684C" w:rsidRPr="005B2FFF">
        <w:rPr>
          <w:color w:val="000000"/>
          <w:szCs w:val="24"/>
          <w:lang w:val="ru-RU"/>
        </w:rPr>
        <w:t xml:space="preserve"> настоящего Договора.</w:t>
      </w:r>
    </w:p>
    <w:p w:rsidR="0021341A" w:rsidRPr="005B2FFF" w:rsidRDefault="0021341A" w:rsidP="005B2FFF">
      <w:pPr>
        <w:pStyle w:val="2"/>
        <w:numPr>
          <w:ilvl w:val="2"/>
          <w:numId w:val="21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B2FFF">
        <w:rPr>
          <w:color w:val="000000"/>
          <w:szCs w:val="24"/>
        </w:rPr>
        <w:t>Сообщение, направленное почтой, заказным письмом с уведомлением, считается полученным принимающей С</w:t>
      </w:r>
      <w:r w:rsidR="00F0684C" w:rsidRPr="005B2FFF">
        <w:rPr>
          <w:color w:val="000000"/>
          <w:szCs w:val="24"/>
          <w:lang w:val="ru-RU"/>
        </w:rPr>
        <w:t>тороной</w:t>
      </w:r>
      <w:r w:rsidRPr="005B2FFF">
        <w:rPr>
          <w:color w:val="000000"/>
          <w:szCs w:val="24"/>
        </w:rPr>
        <w:t xml:space="preserve"> в следующих случаях:</w:t>
      </w:r>
    </w:p>
    <w:p w:rsidR="0021341A" w:rsidRPr="005B2FFF" w:rsidRDefault="0021341A" w:rsidP="005B2FFF">
      <w:pPr>
        <w:pStyle w:val="2"/>
        <w:tabs>
          <w:tab w:val="left" w:pos="709"/>
        </w:tabs>
        <w:ind w:firstLine="709"/>
        <w:rPr>
          <w:szCs w:val="24"/>
        </w:rPr>
      </w:pPr>
      <w:r w:rsidRPr="005B2FFF">
        <w:rPr>
          <w:color w:val="000000"/>
          <w:szCs w:val="24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0684C" w:rsidRPr="005B2FFF" w:rsidRDefault="0021341A" w:rsidP="005B2FFF">
      <w:pPr>
        <w:pStyle w:val="2"/>
        <w:tabs>
          <w:tab w:val="left" w:pos="709"/>
        </w:tabs>
        <w:ind w:firstLine="709"/>
        <w:rPr>
          <w:color w:val="000000"/>
          <w:szCs w:val="24"/>
          <w:lang w:val="ru-RU"/>
        </w:rPr>
      </w:pPr>
      <w:r w:rsidRPr="005B2FFF">
        <w:rPr>
          <w:color w:val="000000"/>
          <w:szCs w:val="24"/>
        </w:rPr>
        <w:t>2) несмотря на почтовое извещение, принимающая С</w:t>
      </w:r>
      <w:r w:rsidR="00F0684C" w:rsidRPr="005B2FFF">
        <w:rPr>
          <w:color w:val="000000"/>
          <w:szCs w:val="24"/>
          <w:lang w:val="ru-RU"/>
        </w:rPr>
        <w:t>торона</w:t>
      </w:r>
      <w:r w:rsidRPr="005B2FFF">
        <w:rPr>
          <w:color w:val="000000"/>
          <w:szCs w:val="24"/>
        </w:rPr>
        <w:t xml:space="preserve"> не явилась за получением сообщения или отказалась от его получения, или сообщение не вручено принимающей С</w:t>
      </w:r>
      <w:r w:rsidR="00F0684C" w:rsidRPr="005B2FFF">
        <w:rPr>
          <w:color w:val="000000"/>
          <w:szCs w:val="24"/>
          <w:lang w:val="ru-RU"/>
        </w:rPr>
        <w:t xml:space="preserve">тороне </w:t>
      </w:r>
      <w:r w:rsidRPr="005B2FFF">
        <w:rPr>
          <w:color w:val="000000"/>
          <w:szCs w:val="24"/>
        </w:rPr>
        <w:t xml:space="preserve">в связи с отсутствием адресата по указанному в разделе </w:t>
      </w:r>
      <w:r w:rsidR="00330376">
        <w:rPr>
          <w:color w:val="000000"/>
          <w:szCs w:val="24"/>
          <w:lang w:val="ru-RU"/>
        </w:rPr>
        <w:t>10</w:t>
      </w:r>
      <w:r w:rsidRPr="005B2FFF">
        <w:rPr>
          <w:color w:val="000000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</w:t>
      </w:r>
      <w:r w:rsidR="00F0684C" w:rsidRPr="005B2FFF">
        <w:rPr>
          <w:color w:val="000000"/>
          <w:szCs w:val="24"/>
          <w:lang w:val="ru-RU"/>
        </w:rPr>
        <w:t>тороны</w:t>
      </w:r>
      <w:r w:rsidRPr="005B2FFF">
        <w:rPr>
          <w:color w:val="000000"/>
          <w:szCs w:val="24"/>
        </w:rPr>
        <w:t xml:space="preserve"> с указанием причины возврата.</w:t>
      </w:r>
    </w:p>
    <w:p w:rsidR="005B2FFF" w:rsidRPr="005B2FFF" w:rsidRDefault="005B2FFF" w:rsidP="005B2FFF">
      <w:pPr>
        <w:pStyle w:val="2"/>
        <w:tabs>
          <w:tab w:val="left" w:pos="709"/>
        </w:tabs>
        <w:ind w:firstLine="709"/>
        <w:rPr>
          <w:rFonts w:eastAsia="Calibri"/>
          <w:szCs w:val="24"/>
          <w:lang w:val="ru-RU"/>
        </w:rPr>
      </w:pPr>
      <w:r w:rsidRPr="005B2FFF">
        <w:rPr>
          <w:rFonts w:eastAsia="Calibri"/>
          <w:szCs w:val="24"/>
          <w:lang w:val="ru-RU"/>
        </w:rPr>
        <w:t xml:space="preserve">9.4. </w:t>
      </w:r>
      <w:r w:rsidR="00C93BBC" w:rsidRPr="005B2FFF">
        <w:rPr>
          <w:rFonts w:eastAsia="Calibri"/>
          <w:szCs w:val="24"/>
        </w:rPr>
        <w:t>Копии, направленные посредством электронной почты</w:t>
      </w:r>
      <w:r w:rsidR="005A7CA8" w:rsidRPr="00DA1DE2">
        <w:rPr>
          <w:rFonts w:eastAsia="Calibri"/>
          <w:szCs w:val="24"/>
          <w:lang w:val="ru-RU"/>
        </w:rPr>
        <w:t>,</w:t>
      </w:r>
      <w:r w:rsidR="00C93BBC" w:rsidRPr="005B2FFF">
        <w:rPr>
          <w:rFonts w:eastAsia="Calibri"/>
          <w:szCs w:val="24"/>
        </w:rPr>
        <w:t xml:space="preserve"> и факсимильные копии настоящего Договора, приложени</w:t>
      </w:r>
      <w:r w:rsidR="002E6C5E" w:rsidRPr="005B2FFF">
        <w:rPr>
          <w:rFonts w:eastAsia="Calibri"/>
          <w:szCs w:val="24"/>
        </w:rPr>
        <w:t>й</w:t>
      </w:r>
      <w:r w:rsidR="00C93BBC" w:rsidRPr="005B2FFF">
        <w:rPr>
          <w:rFonts w:eastAsia="Calibri"/>
          <w:szCs w:val="24"/>
        </w:rPr>
        <w:t>, дополнительны</w:t>
      </w:r>
      <w:r w:rsidR="002E6C5E" w:rsidRPr="005B2FFF">
        <w:rPr>
          <w:rFonts w:eastAsia="Calibri"/>
          <w:szCs w:val="24"/>
        </w:rPr>
        <w:t>х</w:t>
      </w:r>
      <w:r w:rsidR="00C93BBC" w:rsidRPr="005B2FFF">
        <w:rPr>
          <w:rFonts w:eastAsia="Calibri"/>
          <w:szCs w:val="24"/>
        </w:rPr>
        <w:t xml:space="preserve"> соглашени</w:t>
      </w:r>
      <w:r w:rsidR="002E6C5E" w:rsidRPr="005B2FFF">
        <w:rPr>
          <w:rFonts w:eastAsia="Calibri"/>
          <w:szCs w:val="24"/>
        </w:rPr>
        <w:t>й</w:t>
      </w:r>
      <w:r w:rsidR="00C93BBC" w:rsidRPr="005B2FFF">
        <w:rPr>
          <w:rFonts w:eastAsia="Calibri"/>
          <w:szCs w:val="24"/>
        </w:rPr>
        <w:t xml:space="preserve"> к Договору, счет</w:t>
      </w:r>
      <w:r w:rsidR="002E6C5E" w:rsidRPr="005B2FFF">
        <w:rPr>
          <w:rFonts w:eastAsia="Calibri"/>
          <w:szCs w:val="24"/>
        </w:rPr>
        <w:t>ов</w:t>
      </w:r>
      <w:r w:rsidR="00C93BBC" w:rsidRPr="005B2FFF">
        <w:rPr>
          <w:rFonts w:eastAsia="Calibri"/>
          <w:szCs w:val="24"/>
        </w:rPr>
        <w:t xml:space="preserve"> и иных документы к нему, имеют одинаковую юридическую силу с </w:t>
      </w:r>
      <w:r w:rsidR="00941DC3" w:rsidRPr="005B2FFF">
        <w:rPr>
          <w:rFonts w:eastAsia="Calibri"/>
          <w:szCs w:val="24"/>
        </w:rPr>
        <w:t xml:space="preserve">его </w:t>
      </w:r>
      <w:r w:rsidR="00C93BBC" w:rsidRPr="005B2FFF">
        <w:rPr>
          <w:rFonts w:eastAsia="Calibri"/>
          <w:szCs w:val="24"/>
        </w:rPr>
        <w:t>оригиналами до момента предост</w:t>
      </w:r>
      <w:r w:rsidR="0021341A" w:rsidRPr="005B2FFF">
        <w:rPr>
          <w:rFonts w:eastAsia="Calibri"/>
          <w:szCs w:val="24"/>
        </w:rPr>
        <w:t>авления оригиналов Исполнителю.</w:t>
      </w:r>
    </w:p>
    <w:p w:rsidR="005B2FFF" w:rsidRPr="005B2FFF" w:rsidRDefault="005B2FFF" w:rsidP="005B2FFF">
      <w:pPr>
        <w:pStyle w:val="2"/>
        <w:tabs>
          <w:tab w:val="left" w:pos="709"/>
        </w:tabs>
        <w:ind w:firstLine="709"/>
        <w:rPr>
          <w:rFonts w:eastAsia="Calibri"/>
          <w:szCs w:val="24"/>
          <w:lang w:val="ru-RU"/>
        </w:rPr>
      </w:pPr>
      <w:r w:rsidRPr="005B2FFF">
        <w:rPr>
          <w:rFonts w:eastAsia="Calibri"/>
          <w:szCs w:val="24"/>
          <w:lang w:val="ru-RU"/>
        </w:rPr>
        <w:t xml:space="preserve">9.5. </w:t>
      </w:r>
      <w:r w:rsidR="00C93BBC" w:rsidRPr="005B2FFF">
        <w:rPr>
          <w:rFonts w:eastAsia="Calibri"/>
          <w:color w:val="000000" w:themeColor="text1"/>
          <w:szCs w:val="24"/>
        </w:rPr>
        <w:t xml:space="preserve">Документ о квалификации, указанный в подпункте </w:t>
      </w:r>
      <w:r w:rsidR="00665BF2" w:rsidRPr="005B2FFF">
        <w:rPr>
          <w:rFonts w:eastAsia="Calibri"/>
          <w:color w:val="000000" w:themeColor="text1"/>
          <w:szCs w:val="24"/>
        </w:rPr>
        <w:t>3</w:t>
      </w:r>
      <w:r w:rsidR="00330376">
        <w:rPr>
          <w:rFonts w:eastAsia="Calibri"/>
          <w:color w:val="000000" w:themeColor="text1"/>
          <w:szCs w:val="24"/>
        </w:rPr>
        <w:t>.1.</w:t>
      </w:r>
      <w:r w:rsidR="00330376">
        <w:rPr>
          <w:rFonts w:eastAsia="Calibri"/>
          <w:color w:val="000000" w:themeColor="text1"/>
          <w:szCs w:val="24"/>
          <w:lang w:val="ru-RU"/>
        </w:rPr>
        <w:t>9</w:t>
      </w:r>
      <w:r w:rsidR="00C93BBC" w:rsidRPr="005B2FFF">
        <w:rPr>
          <w:rFonts w:eastAsia="Calibri"/>
          <w:color w:val="000000" w:themeColor="text1"/>
          <w:szCs w:val="24"/>
        </w:rPr>
        <w:t xml:space="preserve"> настоящего Договора, выдается при условии оплаты образовательных услуг</w:t>
      </w:r>
      <w:r w:rsidR="001B534E" w:rsidRPr="005B2FFF">
        <w:rPr>
          <w:rFonts w:eastAsia="Calibri"/>
          <w:color w:val="000000" w:themeColor="text1"/>
          <w:szCs w:val="24"/>
        </w:rPr>
        <w:t>,</w:t>
      </w:r>
      <w:r w:rsidR="00C93BBC" w:rsidRPr="005B2FFF">
        <w:rPr>
          <w:rFonts w:eastAsia="Calibri"/>
          <w:color w:val="000000" w:themeColor="text1"/>
          <w:szCs w:val="24"/>
        </w:rPr>
        <w:t xml:space="preserve"> </w:t>
      </w:r>
      <w:r w:rsidR="00830FC6" w:rsidRPr="005B2FFF">
        <w:rPr>
          <w:rFonts w:eastAsia="Calibri"/>
          <w:color w:val="000000" w:themeColor="text1"/>
          <w:szCs w:val="24"/>
        </w:rPr>
        <w:t>определенной</w:t>
      </w:r>
      <w:r w:rsidR="00330376">
        <w:rPr>
          <w:rFonts w:eastAsia="Calibri"/>
          <w:color w:val="000000" w:themeColor="text1"/>
          <w:szCs w:val="24"/>
        </w:rPr>
        <w:t xml:space="preserve"> в разделе 4 настоящего </w:t>
      </w:r>
      <w:r w:rsidR="00330376">
        <w:rPr>
          <w:rFonts w:eastAsia="Calibri"/>
          <w:color w:val="000000" w:themeColor="text1"/>
          <w:szCs w:val="24"/>
          <w:lang w:val="ru-RU"/>
        </w:rPr>
        <w:t>Д</w:t>
      </w:r>
      <w:r w:rsidR="001B534E" w:rsidRPr="005B2FFF">
        <w:rPr>
          <w:rFonts w:eastAsia="Calibri"/>
          <w:color w:val="000000" w:themeColor="text1"/>
          <w:szCs w:val="24"/>
        </w:rPr>
        <w:t xml:space="preserve">оговора </w:t>
      </w:r>
      <w:r w:rsidR="00C93BBC" w:rsidRPr="005B2FFF">
        <w:rPr>
          <w:rFonts w:eastAsia="Calibri"/>
          <w:color w:val="000000" w:themeColor="text1"/>
          <w:szCs w:val="24"/>
        </w:rPr>
        <w:t xml:space="preserve">и </w:t>
      </w:r>
      <w:r w:rsidR="001D2737" w:rsidRPr="005B2FFF">
        <w:rPr>
          <w:rFonts w:eastAsia="Calibri"/>
          <w:color w:val="000000" w:themeColor="text1"/>
          <w:szCs w:val="24"/>
        </w:rPr>
        <w:t xml:space="preserve">представлению </w:t>
      </w:r>
      <w:r w:rsidR="00C93BBC" w:rsidRPr="005B2FFF">
        <w:rPr>
          <w:rFonts w:eastAsia="Calibri"/>
          <w:color w:val="000000" w:themeColor="text1"/>
          <w:szCs w:val="24"/>
        </w:rPr>
        <w:t>Исполнителю всех</w:t>
      </w:r>
      <w:r w:rsidR="00665BF2" w:rsidRPr="005B2FFF">
        <w:rPr>
          <w:rFonts w:eastAsia="Calibri"/>
          <w:color w:val="000000" w:themeColor="text1"/>
          <w:szCs w:val="24"/>
        </w:rPr>
        <w:t xml:space="preserve"> </w:t>
      </w:r>
      <w:r w:rsidR="001B534E" w:rsidRPr="005B2FFF">
        <w:rPr>
          <w:rFonts w:eastAsia="Calibri"/>
          <w:color w:val="000000" w:themeColor="text1"/>
          <w:szCs w:val="24"/>
        </w:rPr>
        <w:t xml:space="preserve">документов, необходимых для выдачи документа </w:t>
      </w:r>
      <w:r w:rsidR="001D2737" w:rsidRPr="005B2FFF">
        <w:rPr>
          <w:rFonts w:eastAsia="Calibri"/>
          <w:color w:val="000000" w:themeColor="text1"/>
          <w:szCs w:val="24"/>
        </w:rPr>
        <w:br/>
      </w:r>
      <w:r w:rsidR="001B534E" w:rsidRPr="005B2FFF">
        <w:rPr>
          <w:rFonts w:eastAsia="Calibri"/>
          <w:color w:val="000000" w:themeColor="text1"/>
          <w:szCs w:val="24"/>
        </w:rPr>
        <w:t xml:space="preserve">о квалификации. </w:t>
      </w:r>
    </w:p>
    <w:p w:rsidR="00830FC6" w:rsidRPr="005B2FFF" w:rsidRDefault="005B2FFF" w:rsidP="005B2FFF">
      <w:pPr>
        <w:pStyle w:val="2"/>
        <w:tabs>
          <w:tab w:val="left" w:pos="709"/>
        </w:tabs>
        <w:ind w:firstLine="709"/>
        <w:rPr>
          <w:rFonts w:eastAsia="Calibri"/>
          <w:szCs w:val="24"/>
          <w:lang w:val="ru-RU"/>
        </w:rPr>
      </w:pPr>
      <w:r w:rsidRPr="005B2FFF">
        <w:rPr>
          <w:rFonts w:eastAsia="Calibri"/>
          <w:szCs w:val="24"/>
          <w:lang w:val="ru-RU"/>
        </w:rPr>
        <w:t xml:space="preserve">9.6. </w:t>
      </w:r>
      <w:r w:rsidR="00830FC6" w:rsidRPr="005B2FFF">
        <w:rPr>
          <w:rFonts w:eastAsia="Calibri"/>
          <w:color w:val="000000" w:themeColor="text1"/>
          <w:szCs w:val="24"/>
        </w:rPr>
        <w:t xml:space="preserve">Неотъемлемой частью настоящего </w:t>
      </w:r>
      <w:r w:rsidR="00F0684C" w:rsidRPr="005B2FFF">
        <w:rPr>
          <w:rFonts w:eastAsia="Calibri"/>
          <w:color w:val="000000" w:themeColor="text1"/>
          <w:szCs w:val="24"/>
          <w:lang w:val="ru-RU"/>
        </w:rPr>
        <w:t>Д</w:t>
      </w:r>
      <w:r w:rsidR="00830FC6" w:rsidRPr="005B2FFF">
        <w:rPr>
          <w:rFonts w:eastAsia="Calibri"/>
          <w:color w:val="000000" w:themeColor="text1"/>
          <w:szCs w:val="24"/>
        </w:rPr>
        <w:t>оговора явля</w:t>
      </w:r>
      <w:r w:rsidR="000E010D">
        <w:rPr>
          <w:rFonts w:eastAsia="Calibri"/>
          <w:color w:val="000000" w:themeColor="text1"/>
          <w:szCs w:val="24"/>
          <w:lang w:val="ru-RU"/>
        </w:rPr>
        <w:t>ется</w:t>
      </w:r>
      <w:r w:rsidR="00830FC6" w:rsidRPr="005B2FFF">
        <w:rPr>
          <w:rFonts w:eastAsia="Calibri"/>
          <w:color w:val="000000" w:themeColor="text1"/>
          <w:szCs w:val="24"/>
        </w:rPr>
        <w:t xml:space="preserve"> приложени</w:t>
      </w:r>
      <w:r w:rsidR="000E010D">
        <w:rPr>
          <w:rFonts w:eastAsia="Calibri"/>
          <w:color w:val="000000" w:themeColor="text1"/>
          <w:szCs w:val="24"/>
          <w:lang w:val="ru-RU"/>
        </w:rPr>
        <w:t>е</w:t>
      </w:r>
      <w:r w:rsidR="00830FC6" w:rsidRPr="005B2FFF">
        <w:rPr>
          <w:rFonts w:eastAsia="Calibri"/>
          <w:color w:val="000000" w:themeColor="text1"/>
          <w:szCs w:val="24"/>
        </w:rPr>
        <w:t>:</w:t>
      </w:r>
    </w:p>
    <w:p w:rsidR="005B2FFF" w:rsidRDefault="0021341A" w:rsidP="00704596">
      <w:pPr>
        <w:pStyle w:val="a9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830FC6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0FC6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</w:t>
      </w:r>
      <w:r w:rsidR="0079452E" w:rsidRPr="005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596" w:rsidRPr="00704596" w:rsidRDefault="00704596" w:rsidP="00704596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2A" w:rsidRPr="005B2FFF" w:rsidRDefault="007E14A1" w:rsidP="005B2FFF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FFF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</w:t>
      </w:r>
    </w:p>
    <w:p w:rsidR="0079452E" w:rsidRPr="0079452E" w:rsidRDefault="0079452E" w:rsidP="0079452E">
      <w:pPr>
        <w:pStyle w:val="a9"/>
        <w:widowControl w:val="0"/>
        <w:autoSpaceDE w:val="0"/>
        <w:autoSpaceDN w:val="0"/>
        <w:adjustRightInd w:val="0"/>
        <w:spacing w:before="200"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B16F07" w:rsidRPr="00B554DD" w:rsidTr="00B16F07">
        <w:trPr>
          <w:trHeight w:val="20"/>
        </w:trPr>
        <w:tc>
          <w:tcPr>
            <w:tcW w:w="2500" w:type="pct"/>
            <w:shd w:val="clear" w:color="auto" w:fill="FFFFFF"/>
          </w:tcPr>
          <w:p w:rsidR="00B16F07" w:rsidRPr="001D2737" w:rsidRDefault="00B16F07" w:rsidP="0066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Исполнитель</w:t>
            </w:r>
            <w:r w:rsidRPr="001D273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FFFFFF"/>
            <w:hideMark/>
          </w:tcPr>
          <w:p w:rsidR="00B16F07" w:rsidRPr="001D2737" w:rsidRDefault="00330376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Обучающийся</w:t>
            </w:r>
            <w:r w:rsidR="00B16F07" w:rsidRPr="001D2737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B16F07" w:rsidRPr="00B554DD" w:rsidTr="00B16F07">
        <w:trPr>
          <w:trHeight w:val="20"/>
        </w:trPr>
        <w:tc>
          <w:tcPr>
            <w:tcW w:w="2500" w:type="pct"/>
            <w:shd w:val="clear" w:color="auto" w:fill="FFFFFF"/>
          </w:tcPr>
          <w:p w:rsidR="00B16F07" w:rsidRPr="00B554DD" w:rsidRDefault="00B16F07" w:rsidP="00B1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54DD">
              <w:rPr>
                <w:rFonts w:ascii="Times New Roman" w:eastAsia="Calibri" w:hAnsi="Times New Roman" w:cs="Times New Roman"/>
                <w:b/>
              </w:rPr>
              <w:t>Федеральное государственное бюджетное учреждение «Федеральный научный центр физической культуры и спорта» (ФГБУ ФНЦ ВНИИФК)</w:t>
            </w:r>
          </w:p>
          <w:p w:rsidR="00B16F07" w:rsidRPr="00B554DD" w:rsidRDefault="00B16F07" w:rsidP="00665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>Юридический адрес:105005, г. Москва, Елизаветинский переулок, д. 10, стр. 1.</w:t>
            </w:r>
          </w:p>
          <w:p w:rsidR="00B16F07" w:rsidRPr="00B554DD" w:rsidRDefault="00B16F07" w:rsidP="00665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>ИНН: 7709106465</w:t>
            </w:r>
          </w:p>
          <w:p w:rsidR="00B16F07" w:rsidRPr="00B554DD" w:rsidRDefault="00B16F07" w:rsidP="00665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 xml:space="preserve">КПП: 770901001 </w:t>
            </w:r>
          </w:p>
          <w:p w:rsidR="00B16F07" w:rsidRPr="00B554DD" w:rsidRDefault="00B16F07" w:rsidP="00665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 xml:space="preserve">УФК по г. Москве (ФГБУ ФНЦ ВНИИФК) </w:t>
            </w:r>
          </w:p>
          <w:p w:rsidR="00B16F07" w:rsidRPr="00B554DD" w:rsidRDefault="0079452E" w:rsidP="00665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="00B16F07" w:rsidRPr="00B554DD">
              <w:rPr>
                <w:rFonts w:ascii="Times New Roman" w:eastAsia="Calibri" w:hAnsi="Times New Roman" w:cs="Times New Roman"/>
              </w:rPr>
              <w:t>/с 20736</w:t>
            </w:r>
            <w:r w:rsidR="00B16F07" w:rsidRPr="00B554DD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="00B16F07" w:rsidRPr="00B554DD">
              <w:rPr>
                <w:rFonts w:ascii="Times New Roman" w:eastAsia="Calibri" w:hAnsi="Times New Roman" w:cs="Times New Roman"/>
              </w:rPr>
              <w:t xml:space="preserve">86690 </w:t>
            </w:r>
          </w:p>
          <w:p w:rsidR="00B16F07" w:rsidRPr="00B554DD" w:rsidRDefault="00B16F07" w:rsidP="00665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>ГУ Банка России по ЦФО г. Москва</w:t>
            </w:r>
          </w:p>
          <w:p w:rsidR="00B16F07" w:rsidRPr="00B554DD" w:rsidRDefault="00B16F07" w:rsidP="00665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>БИК 044525000</w:t>
            </w:r>
          </w:p>
          <w:p w:rsidR="00B16F07" w:rsidRDefault="00B16F07" w:rsidP="0066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554D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554DD">
              <w:rPr>
                <w:rFonts w:ascii="Times New Roman" w:eastAsia="Calibri" w:hAnsi="Times New Roman" w:cs="Times New Roman"/>
              </w:rPr>
              <w:t>/с 40501810845252000079</w:t>
            </w:r>
          </w:p>
          <w:p w:rsidR="00803C30" w:rsidRPr="00B554DD" w:rsidRDefault="00803C30" w:rsidP="0066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КБК 00000000000000000130</w:t>
            </w:r>
          </w:p>
          <w:p w:rsidR="00803C30" w:rsidRDefault="00803C30" w:rsidP="0066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6F07" w:rsidRPr="00B554DD" w:rsidRDefault="00B16F07" w:rsidP="0066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  <w:p w:rsidR="00B16F07" w:rsidRPr="00B554DD" w:rsidRDefault="00B16F07" w:rsidP="0066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shd w:val="clear" w:color="auto" w:fill="FFFFFF"/>
          </w:tcPr>
          <w:p w:rsidR="00B16F07" w:rsidRPr="00B16F07" w:rsidRDefault="00B16F07" w:rsidP="00B1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>Фамилия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,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и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>мя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,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о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>тчес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т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>во</w:t>
            </w:r>
          </w:p>
          <w:p w:rsidR="00B16F07" w:rsidRPr="00B554DD" w:rsidRDefault="00B16F07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171292" w:rsidRDefault="00171292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171292" w:rsidRDefault="00171292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171292" w:rsidRDefault="009423AD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Паспорт: </w:t>
            </w:r>
            <w:r w:rsidR="00171292">
              <w:rPr>
                <w:rFonts w:ascii="Times New Roman" w:eastAsia="Calibri" w:hAnsi="Times New Roman" w:cs="Times New Roman"/>
                <w:bCs/>
              </w:rPr>
              <w:t>___________________________</w:t>
            </w:r>
          </w:p>
          <w:p w:rsidR="00171292" w:rsidRDefault="009423AD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серия номер</w:t>
            </w:r>
            <w:r w:rsidR="00171292">
              <w:rPr>
                <w:rFonts w:ascii="Times New Roman" w:eastAsia="Calibri" w:hAnsi="Times New Roman" w:cs="Times New Roman"/>
                <w:bCs/>
              </w:rPr>
              <w:t xml:space="preserve"> ___________________________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171292" w:rsidRDefault="0079452E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дата выдачи</w:t>
            </w:r>
            <w:r w:rsidR="00171292">
              <w:rPr>
                <w:rFonts w:ascii="Times New Roman" w:eastAsia="Calibri" w:hAnsi="Times New Roman" w:cs="Times New Roman"/>
                <w:bCs/>
              </w:rPr>
              <w:t xml:space="preserve"> ___________________________</w:t>
            </w:r>
            <w:r w:rsidR="009423A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16F07" w:rsidRDefault="009423AD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выдан</w:t>
            </w:r>
            <w:proofErr w:type="gramEnd"/>
            <w:r w:rsidR="00171292">
              <w:rPr>
                <w:rFonts w:ascii="Times New Roman" w:eastAsia="Calibri" w:hAnsi="Times New Roman" w:cs="Times New Roman"/>
                <w:bCs/>
              </w:rPr>
              <w:t xml:space="preserve"> ___________________________</w:t>
            </w:r>
          </w:p>
          <w:p w:rsidR="00B16F07" w:rsidRDefault="00B16F07" w:rsidP="0074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Место нахождения</w:t>
            </w:r>
            <w:r w:rsidR="009423AD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место жительства:</w:t>
            </w:r>
            <w:r w:rsidR="00171292">
              <w:rPr>
                <w:rFonts w:ascii="Times New Roman" w:eastAsia="Calibri" w:hAnsi="Times New Roman" w:cs="Times New Roman"/>
                <w:bCs/>
              </w:rPr>
              <w:t xml:space="preserve"> ___________________________</w:t>
            </w:r>
          </w:p>
          <w:p w:rsidR="00B16F07" w:rsidRDefault="00B16F07" w:rsidP="00B5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Тел.:</w:t>
            </w:r>
            <w:r w:rsidR="00171292">
              <w:rPr>
                <w:rFonts w:ascii="Times New Roman" w:eastAsia="Calibri" w:hAnsi="Times New Roman" w:cs="Times New Roman"/>
                <w:bCs/>
              </w:rPr>
              <w:t xml:space="preserve"> ___________________________</w:t>
            </w:r>
          </w:p>
          <w:p w:rsidR="00B16F07" w:rsidRPr="00B554DD" w:rsidRDefault="00B16F07" w:rsidP="00B5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очта:</w:t>
            </w:r>
            <w:r w:rsidR="00171292">
              <w:rPr>
                <w:rFonts w:ascii="Times New Roman" w:eastAsia="Calibri" w:hAnsi="Times New Roman" w:cs="Times New Roman"/>
                <w:bCs/>
              </w:rPr>
              <w:t xml:space="preserve"> ___________________________</w:t>
            </w:r>
          </w:p>
        </w:tc>
      </w:tr>
      <w:tr w:rsidR="00B16F07" w:rsidRPr="00B554DD" w:rsidTr="00B16F07">
        <w:trPr>
          <w:trHeight w:val="20"/>
        </w:trPr>
        <w:tc>
          <w:tcPr>
            <w:tcW w:w="2500" w:type="pct"/>
            <w:shd w:val="clear" w:color="auto" w:fill="FFFFFF"/>
          </w:tcPr>
          <w:p w:rsidR="00B16F07" w:rsidRPr="00B554DD" w:rsidRDefault="00B16F07" w:rsidP="0066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 xml:space="preserve">_______________ / А.Г. </w:t>
            </w:r>
            <w:proofErr w:type="spellStart"/>
            <w:r w:rsidRPr="00B554DD">
              <w:rPr>
                <w:rFonts w:ascii="Times New Roman" w:eastAsia="Calibri" w:hAnsi="Times New Roman" w:cs="Times New Roman"/>
              </w:rPr>
              <w:t>Абалян</w:t>
            </w:r>
            <w:proofErr w:type="spellEnd"/>
            <w:r w:rsidRPr="00B554DD"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B16F07" w:rsidRPr="00B554DD" w:rsidRDefault="0079452E" w:rsidP="00665B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М.П</w:t>
            </w:r>
            <w:r w:rsidR="00B16F07" w:rsidRPr="00B554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00" w:type="pct"/>
            <w:shd w:val="clear" w:color="auto" w:fill="FFFFFF"/>
          </w:tcPr>
          <w:p w:rsidR="003127C8" w:rsidRPr="00B554DD" w:rsidRDefault="003127C8" w:rsidP="0031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 xml:space="preserve">_______________ / </w:t>
            </w:r>
            <w:r w:rsidR="00171292">
              <w:rPr>
                <w:rFonts w:ascii="Times New Roman" w:eastAsia="Calibri" w:hAnsi="Times New Roman" w:cs="Times New Roman"/>
              </w:rPr>
              <w:t>И.О. Фамилия</w:t>
            </w:r>
            <w:r w:rsidRPr="00B554DD">
              <w:rPr>
                <w:rFonts w:ascii="Times New Roman" w:eastAsia="Calibri" w:hAnsi="Times New Roman" w:cs="Times New Roman"/>
              </w:rPr>
              <w:t>/</w:t>
            </w:r>
          </w:p>
          <w:p w:rsidR="00B16F07" w:rsidRPr="00171292" w:rsidRDefault="00171292" w:rsidP="0031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71292">
              <w:rPr>
                <w:rFonts w:ascii="Times New Roman" w:eastAsia="Calibri" w:hAnsi="Times New Roman" w:cs="Times New Roman"/>
                <w:bCs/>
              </w:rPr>
              <w:t>подпись</w:t>
            </w:r>
          </w:p>
        </w:tc>
      </w:tr>
    </w:tbl>
    <w:p w:rsidR="000E010D" w:rsidRDefault="000E010D" w:rsidP="00576CBD">
      <w:pPr>
        <w:spacing w:after="0" w:line="240" w:lineRule="auto"/>
        <w:rPr>
          <w:sz w:val="28"/>
          <w:szCs w:val="28"/>
        </w:rPr>
      </w:pPr>
    </w:p>
    <w:p w:rsidR="000E010D" w:rsidRDefault="000E01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864" w:rsidRPr="000E010D" w:rsidRDefault="000E010D" w:rsidP="005721DC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E010D">
        <w:rPr>
          <w:rFonts w:ascii="Times New Roman" w:hAnsi="Times New Roman" w:cs="Times New Roman"/>
          <w:sz w:val="24"/>
          <w:szCs w:val="24"/>
        </w:rPr>
        <w:t>Приложение к Договору</w:t>
      </w:r>
    </w:p>
    <w:p w:rsidR="000E010D" w:rsidRPr="000E010D" w:rsidRDefault="000E010D" w:rsidP="005721DC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E010D">
        <w:rPr>
          <w:rFonts w:ascii="Times New Roman" w:hAnsi="Times New Roman" w:cs="Times New Roman"/>
          <w:sz w:val="24"/>
          <w:szCs w:val="24"/>
        </w:rPr>
        <w:t>от «___» _________20__ г. № ____</w:t>
      </w:r>
    </w:p>
    <w:p w:rsidR="005721DC" w:rsidRDefault="005721DC" w:rsidP="00572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0D" w:rsidRPr="005721DC" w:rsidRDefault="005721DC" w:rsidP="00572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1DC">
        <w:rPr>
          <w:rFonts w:ascii="Times New Roman" w:hAnsi="Times New Roman" w:cs="Times New Roman"/>
          <w:sz w:val="28"/>
          <w:szCs w:val="28"/>
        </w:rPr>
        <w:t>ФОРМА</w:t>
      </w:r>
    </w:p>
    <w:p w:rsidR="000E010D" w:rsidRDefault="000E010D" w:rsidP="00576CBD">
      <w:pPr>
        <w:spacing w:after="0" w:line="240" w:lineRule="auto"/>
        <w:rPr>
          <w:sz w:val="28"/>
          <w:szCs w:val="28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1964499E" wp14:editId="3768EE1E">
            <wp:extent cx="6293222" cy="61241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12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DC" w:rsidRDefault="005721DC" w:rsidP="00576CBD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5721DC" w:rsidRPr="00B554DD" w:rsidTr="009A168D">
        <w:trPr>
          <w:trHeight w:val="20"/>
        </w:trPr>
        <w:tc>
          <w:tcPr>
            <w:tcW w:w="2500" w:type="pct"/>
            <w:shd w:val="clear" w:color="auto" w:fill="FFFFFF"/>
          </w:tcPr>
          <w:p w:rsidR="005721DC" w:rsidRPr="001D2737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Исполнитель</w:t>
            </w:r>
            <w:r w:rsidRPr="001D273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FFFFFF"/>
            <w:hideMark/>
          </w:tcPr>
          <w:p w:rsidR="005721DC" w:rsidRPr="001D2737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Обучающийся</w:t>
            </w:r>
            <w:r w:rsidRPr="001D2737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5721DC" w:rsidRPr="00B554DD" w:rsidTr="009A168D">
        <w:trPr>
          <w:trHeight w:val="20"/>
        </w:trPr>
        <w:tc>
          <w:tcPr>
            <w:tcW w:w="2500" w:type="pct"/>
            <w:shd w:val="clear" w:color="auto" w:fill="FFFFFF"/>
          </w:tcPr>
          <w:p w:rsidR="005721DC" w:rsidRPr="00B554DD" w:rsidRDefault="005721DC" w:rsidP="009A1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54DD">
              <w:rPr>
                <w:rFonts w:ascii="Times New Roman" w:eastAsia="Calibri" w:hAnsi="Times New Roman" w:cs="Times New Roman"/>
                <w:b/>
              </w:rPr>
              <w:t>Федеральное государственное бюджетное учреждение «Федеральный научный центр физической культуры и спорта» (ФГБУ ФНЦ ВНИИФК)</w:t>
            </w:r>
          </w:p>
          <w:p w:rsidR="005721DC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721DC" w:rsidRPr="00B554DD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  <w:p w:rsidR="005721DC" w:rsidRPr="00B554DD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shd w:val="clear" w:color="auto" w:fill="FFFFFF"/>
          </w:tcPr>
          <w:p w:rsidR="005721DC" w:rsidRPr="00B16F07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>Фамилия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,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и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>мя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,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о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>тчес</w:t>
            </w:r>
            <w:r>
              <w:rPr>
                <w:rFonts w:ascii="Times New Roman" w:eastAsia="Calibri" w:hAnsi="Times New Roman" w:cs="Times New Roman"/>
                <w:bCs/>
                <w:i/>
                <w:u w:val="single"/>
              </w:rPr>
              <w:t>т</w:t>
            </w:r>
            <w:r w:rsidRPr="00B16F07">
              <w:rPr>
                <w:rFonts w:ascii="Times New Roman" w:eastAsia="Calibri" w:hAnsi="Times New Roman" w:cs="Times New Roman"/>
                <w:bCs/>
                <w:i/>
                <w:u w:val="single"/>
              </w:rPr>
              <w:t>во</w:t>
            </w:r>
          </w:p>
          <w:p w:rsidR="005721DC" w:rsidRPr="00B554DD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721DC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721DC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721DC" w:rsidRPr="00B554DD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721DC" w:rsidRPr="00B554DD" w:rsidTr="009A168D">
        <w:trPr>
          <w:trHeight w:val="20"/>
        </w:trPr>
        <w:tc>
          <w:tcPr>
            <w:tcW w:w="2500" w:type="pct"/>
            <w:shd w:val="clear" w:color="auto" w:fill="FFFFFF"/>
          </w:tcPr>
          <w:p w:rsidR="005721DC" w:rsidRPr="00B554DD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 xml:space="preserve">_______________ / А.Г. </w:t>
            </w:r>
            <w:proofErr w:type="spellStart"/>
            <w:r w:rsidRPr="00B554DD">
              <w:rPr>
                <w:rFonts w:ascii="Times New Roman" w:eastAsia="Calibri" w:hAnsi="Times New Roman" w:cs="Times New Roman"/>
              </w:rPr>
              <w:t>Абалян</w:t>
            </w:r>
            <w:proofErr w:type="spellEnd"/>
            <w:r w:rsidRPr="00B554DD"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5721DC" w:rsidRPr="00B554DD" w:rsidRDefault="005721DC" w:rsidP="009A16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М.П</w:t>
            </w:r>
            <w:r w:rsidRPr="00B554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00" w:type="pct"/>
            <w:shd w:val="clear" w:color="auto" w:fill="FFFFFF"/>
          </w:tcPr>
          <w:p w:rsidR="005721DC" w:rsidRPr="00B554DD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4DD">
              <w:rPr>
                <w:rFonts w:ascii="Times New Roman" w:eastAsia="Calibri" w:hAnsi="Times New Roman" w:cs="Times New Roman"/>
              </w:rPr>
              <w:t xml:space="preserve">_______________ / </w:t>
            </w:r>
            <w:r>
              <w:rPr>
                <w:rFonts w:ascii="Times New Roman" w:eastAsia="Calibri" w:hAnsi="Times New Roman" w:cs="Times New Roman"/>
              </w:rPr>
              <w:t>И.О. Фамилия</w:t>
            </w:r>
            <w:r w:rsidRPr="00B554DD">
              <w:rPr>
                <w:rFonts w:ascii="Times New Roman" w:eastAsia="Calibri" w:hAnsi="Times New Roman" w:cs="Times New Roman"/>
              </w:rPr>
              <w:t>/</w:t>
            </w:r>
          </w:p>
          <w:p w:rsidR="005721DC" w:rsidRPr="00171292" w:rsidRDefault="005721DC" w:rsidP="009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71292">
              <w:rPr>
                <w:rFonts w:ascii="Times New Roman" w:eastAsia="Calibri" w:hAnsi="Times New Roman" w:cs="Times New Roman"/>
                <w:bCs/>
              </w:rPr>
              <w:t>подпись</w:t>
            </w:r>
          </w:p>
        </w:tc>
      </w:tr>
    </w:tbl>
    <w:p w:rsidR="005721DC" w:rsidRPr="00BF579F" w:rsidRDefault="005721DC" w:rsidP="005721DC">
      <w:pPr>
        <w:spacing w:after="0" w:line="240" w:lineRule="auto"/>
        <w:rPr>
          <w:sz w:val="28"/>
          <w:szCs w:val="28"/>
        </w:rPr>
      </w:pPr>
    </w:p>
    <w:sectPr w:rsidR="005721DC" w:rsidRPr="00BF579F" w:rsidSect="000018BC"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A8" w:rsidRDefault="00B35CA8" w:rsidP="00F0402A">
      <w:pPr>
        <w:spacing w:after="0" w:line="240" w:lineRule="auto"/>
      </w:pPr>
      <w:r>
        <w:separator/>
      </w:r>
    </w:p>
  </w:endnote>
  <w:endnote w:type="continuationSeparator" w:id="0">
    <w:p w:rsidR="00B35CA8" w:rsidRDefault="00B35CA8" w:rsidP="00F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A8" w:rsidRDefault="00B35CA8" w:rsidP="00F0402A">
      <w:pPr>
        <w:spacing w:after="0" w:line="240" w:lineRule="auto"/>
      </w:pPr>
      <w:r>
        <w:separator/>
      </w:r>
    </w:p>
  </w:footnote>
  <w:footnote w:type="continuationSeparator" w:id="0">
    <w:p w:rsidR="00B35CA8" w:rsidRDefault="00B35CA8" w:rsidP="00F0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43695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5BF2" w:rsidRPr="007C6171" w:rsidRDefault="00665BF2" w:rsidP="00576CBD">
        <w:pPr>
          <w:pStyle w:val="aa"/>
          <w:tabs>
            <w:tab w:val="clear" w:pos="4677"/>
            <w:tab w:val="clear" w:pos="9355"/>
          </w:tabs>
          <w:jc w:val="center"/>
          <w:rPr>
            <w:sz w:val="20"/>
            <w:szCs w:val="20"/>
          </w:rPr>
        </w:pPr>
        <w:r w:rsidRPr="007C61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617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C61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2B1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C61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65BF2" w:rsidRPr="007C6171" w:rsidRDefault="00665BF2">
    <w:pPr>
      <w:pStyle w:val="a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15F"/>
    <w:multiLevelType w:val="hybridMultilevel"/>
    <w:tmpl w:val="8982E64C"/>
    <w:lvl w:ilvl="0" w:tplc="A45A878C">
      <w:start w:val="1"/>
      <w:numFmt w:val="decimal"/>
      <w:suff w:val="space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5F40"/>
    <w:multiLevelType w:val="multilevel"/>
    <w:tmpl w:val="D5583378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hint="default"/>
        <w:sz w:val="24"/>
      </w:rPr>
    </w:lvl>
  </w:abstractNum>
  <w:abstractNum w:abstractNumId="2">
    <w:nsid w:val="2DAE2603"/>
    <w:multiLevelType w:val="multilevel"/>
    <w:tmpl w:val="D69CA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5E7231"/>
    <w:multiLevelType w:val="hybridMultilevel"/>
    <w:tmpl w:val="2862BFF8"/>
    <w:lvl w:ilvl="0" w:tplc="0BAE81F8">
      <w:start w:val="11"/>
      <w:numFmt w:val="decimal"/>
      <w:suff w:val="space"/>
      <w:lvlText w:val="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0F3D59"/>
    <w:multiLevelType w:val="multilevel"/>
    <w:tmpl w:val="9AF669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2358A2"/>
    <w:multiLevelType w:val="multilevel"/>
    <w:tmpl w:val="A0F67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4517C9"/>
    <w:multiLevelType w:val="hybridMultilevel"/>
    <w:tmpl w:val="98D803C4"/>
    <w:lvl w:ilvl="0" w:tplc="5922DC8A">
      <w:start w:val="1"/>
      <w:numFmt w:val="decimal"/>
      <w:suff w:val="space"/>
      <w:lvlText w:val="3.2.%1."/>
      <w:lvlJc w:val="left"/>
      <w:pPr>
        <w:ind w:left="2869" w:hanging="360"/>
      </w:pPr>
      <w:rPr>
        <w:rFonts w:hint="default"/>
      </w:rPr>
    </w:lvl>
    <w:lvl w:ilvl="1" w:tplc="E57413B6">
      <w:start w:val="1"/>
      <w:numFmt w:val="decimal"/>
      <w:suff w:val="space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6AAC"/>
    <w:multiLevelType w:val="hybridMultilevel"/>
    <w:tmpl w:val="3386F2FC"/>
    <w:lvl w:ilvl="0" w:tplc="C26EAFAE">
      <w:start w:val="1"/>
      <w:numFmt w:val="decimal"/>
      <w:suff w:val="space"/>
      <w:lvlText w:val="5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DC4F82"/>
    <w:multiLevelType w:val="multilevel"/>
    <w:tmpl w:val="CBAC1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B858B9"/>
    <w:multiLevelType w:val="hybridMultilevel"/>
    <w:tmpl w:val="526A2D70"/>
    <w:lvl w:ilvl="0" w:tplc="13E6CCA8">
      <w:start w:val="1"/>
      <w:numFmt w:val="decimal"/>
      <w:suff w:val="space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F1D55"/>
    <w:multiLevelType w:val="multilevel"/>
    <w:tmpl w:val="F81CEB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2E7D47"/>
    <w:multiLevelType w:val="hybridMultilevel"/>
    <w:tmpl w:val="46A802E6"/>
    <w:lvl w:ilvl="0" w:tplc="4BB26EAC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8441D1"/>
    <w:multiLevelType w:val="hybridMultilevel"/>
    <w:tmpl w:val="A7BEB7A0"/>
    <w:lvl w:ilvl="0" w:tplc="37481FDC">
      <w:start w:val="1"/>
      <w:numFmt w:val="decimal"/>
      <w:suff w:val="space"/>
      <w:lvlText w:val="6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FA295B"/>
    <w:multiLevelType w:val="multilevel"/>
    <w:tmpl w:val="215E58DC"/>
    <w:lvl w:ilvl="0">
      <w:start w:val="5"/>
      <w:numFmt w:val="decimal"/>
      <w:suff w:val="space"/>
      <w:lvlText w:val="4.%1."/>
      <w:lvlJc w:val="left"/>
      <w:pPr>
        <w:ind w:left="3488" w:hanging="51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A3122F"/>
    <w:multiLevelType w:val="multilevel"/>
    <w:tmpl w:val="915288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777FAC"/>
    <w:multiLevelType w:val="multilevel"/>
    <w:tmpl w:val="6E7889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15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2F031A"/>
    <w:multiLevelType w:val="multilevel"/>
    <w:tmpl w:val="F81CEB0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6876416A"/>
    <w:multiLevelType w:val="hybridMultilevel"/>
    <w:tmpl w:val="99A61174"/>
    <w:lvl w:ilvl="0" w:tplc="F806C5A0">
      <w:start w:val="1"/>
      <w:numFmt w:val="decimal"/>
      <w:suff w:val="space"/>
      <w:lvlText w:val="8.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C3948"/>
    <w:multiLevelType w:val="hybridMultilevel"/>
    <w:tmpl w:val="D500F626"/>
    <w:lvl w:ilvl="0" w:tplc="A8182D4A">
      <w:start w:val="1"/>
      <w:numFmt w:val="decimal"/>
      <w:suff w:val="space"/>
      <w:lvlText w:val="2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3B2712"/>
    <w:multiLevelType w:val="multilevel"/>
    <w:tmpl w:val="F81CE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056ECA"/>
    <w:multiLevelType w:val="multilevel"/>
    <w:tmpl w:val="1C7E82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C0819"/>
    <w:multiLevelType w:val="multilevel"/>
    <w:tmpl w:val="B884589A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74024CE2"/>
    <w:multiLevelType w:val="multilevel"/>
    <w:tmpl w:val="E66C5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suff w:val="space"/>
      <w:lvlText w:val="3.1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CF1982"/>
    <w:multiLevelType w:val="hybridMultilevel"/>
    <w:tmpl w:val="4F8292A4"/>
    <w:lvl w:ilvl="0" w:tplc="B2C478E4">
      <w:start w:val="2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A7D97"/>
    <w:multiLevelType w:val="multilevel"/>
    <w:tmpl w:val="D31A1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584646"/>
    <w:multiLevelType w:val="hybridMultilevel"/>
    <w:tmpl w:val="6C2AFF58"/>
    <w:lvl w:ilvl="0" w:tplc="2D6293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23"/>
  </w:num>
  <w:num w:numId="5">
    <w:abstractNumId w:val="25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18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14"/>
  </w:num>
  <w:num w:numId="24">
    <w:abstractNumId w:val="24"/>
  </w:num>
  <w:num w:numId="25">
    <w:abstractNumId w:val="20"/>
  </w:num>
  <w:num w:numId="2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5"/>
    <w:rsid w:val="000011C1"/>
    <w:rsid w:val="000018BC"/>
    <w:rsid w:val="00006D03"/>
    <w:rsid w:val="00012EEF"/>
    <w:rsid w:val="00022951"/>
    <w:rsid w:val="00060F70"/>
    <w:rsid w:val="00064BBD"/>
    <w:rsid w:val="0007261F"/>
    <w:rsid w:val="00076B05"/>
    <w:rsid w:val="000821FC"/>
    <w:rsid w:val="000860A1"/>
    <w:rsid w:val="000876D0"/>
    <w:rsid w:val="00090BFD"/>
    <w:rsid w:val="000931E2"/>
    <w:rsid w:val="00096C65"/>
    <w:rsid w:val="000B3BAD"/>
    <w:rsid w:val="000D138C"/>
    <w:rsid w:val="000D325C"/>
    <w:rsid w:val="000D6C50"/>
    <w:rsid w:val="000E010D"/>
    <w:rsid w:val="00100559"/>
    <w:rsid w:val="00104253"/>
    <w:rsid w:val="001054AA"/>
    <w:rsid w:val="0012037A"/>
    <w:rsid w:val="0012625F"/>
    <w:rsid w:val="001317CC"/>
    <w:rsid w:val="00132671"/>
    <w:rsid w:val="00142505"/>
    <w:rsid w:val="00167C90"/>
    <w:rsid w:val="00171292"/>
    <w:rsid w:val="00182A11"/>
    <w:rsid w:val="001B534E"/>
    <w:rsid w:val="001C1CE0"/>
    <w:rsid w:val="001C44FA"/>
    <w:rsid w:val="001D2737"/>
    <w:rsid w:val="001D335E"/>
    <w:rsid w:val="001E1012"/>
    <w:rsid w:val="001F1153"/>
    <w:rsid w:val="0021341A"/>
    <w:rsid w:val="00226EB5"/>
    <w:rsid w:val="00227875"/>
    <w:rsid w:val="00235073"/>
    <w:rsid w:val="0026443E"/>
    <w:rsid w:val="00265B58"/>
    <w:rsid w:val="0028599E"/>
    <w:rsid w:val="00293EA9"/>
    <w:rsid w:val="00296333"/>
    <w:rsid w:val="002A26EB"/>
    <w:rsid w:val="002A2FCC"/>
    <w:rsid w:val="002B4B83"/>
    <w:rsid w:val="002B515B"/>
    <w:rsid w:val="002C3D13"/>
    <w:rsid w:val="002D5FF9"/>
    <w:rsid w:val="002E0E6F"/>
    <w:rsid w:val="002E0E7A"/>
    <w:rsid w:val="002E6C5E"/>
    <w:rsid w:val="002E6C70"/>
    <w:rsid w:val="002E7769"/>
    <w:rsid w:val="0030546A"/>
    <w:rsid w:val="00311334"/>
    <w:rsid w:val="003127C8"/>
    <w:rsid w:val="00313DF9"/>
    <w:rsid w:val="00314FC5"/>
    <w:rsid w:val="00327BBF"/>
    <w:rsid w:val="00330376"/>
    <w:rsid w:val="00335312"/>
    <w:rsid w:val="00342535"/>
    <w:rsid w:val="00347582"/>
    <w:rsid w:val="00352651"/>
    <w:rsid w:val="00360C55"/>
    <w:rsid w:val="003667A9"/>
    <w:rsid w:val="00391CC0"/>
    <w:rsid w:val="003A4AD2"/>
    <w:rsid w:val="003B19CD"/>
    <w:rsid w:val="003D4453"/>
    <w:rsid w:val="003F18B1"/>
    <w:rsid w:val="00402C73"/>
    <w:rsid w:val="00403027"/>
    <w:rsid w:val="00412C5A"/>
    <w:rsid w:val="00424302"/>
    <w:rsid w:val="00435D3A"/>
    <w:rsid w:val="00440102"/>
    <w:rsid w:val="00441587"/>
    <w:rsid w:val="00441C8A"/>
    <w:rsid w:val="004547DC"/>
    <w:rsid w:val="004626BA"/>
    <w:rsid w:val="004658C7"/>
    <w:rsid w:val="0047783D"/>
    <w:rsid w:val="00483CD0"/>
    <w:rsid w:val="00494C2D"/>
    <w:rsid w:val="004B2B17"/>
    <w:rsid w:val="004C07D6"/>
    <w:rsid w:val="004C1D6A"/>
    <w:rsid w:val="004C370D"/>
    <w:rsid w:val="004D3862"/>
    <w:rsid w:val="004D40F0"/>
    <w:rsid w:val="004E7091"/>
    <w:rsid w:val="004F5B91"/>
    <w:rsid w:val="004F6C0E"/>
    <w:rsid w:val="00500873"/>
    <w:rsid w:val="00524BB5"/>
    <w:rsid w:val="00527443"/>
    <w:rsid w:val="00527486"/>
    <w:rsid w:val="0055257C"/>
    <w:rsid w:val="00562D98"/>
    <w:rsid w:val="00564C76"/>
    <w:rsid w:val="00567A08"/>
    <w:rsid w:val="005721DC"/>
    <w:rsid w:val="00575248"/>
    <w:rsid w:val="00576CBD"/>
    <w:rsid w:val="00581D73"/>
    <w:rsid w:val="0059147D"/>
    <w:rsid w:val="0059298D"/>
    <w:rsid w:val="005936A1"/>
    <w:rsid w:val="005A32C3"/>
    <w:rsid w:val="005A7CA8"/>
    <w:rsid w:val="005B0397"/>
    <w:rsid w:val="005B2FFF"/>
    <w:rsid w:val="005C4ED8"/>
    <w:rsid w:val="005D7CB8"/>
    <w:rsid w:val="005E3795"/>
    <w:rsid w:val="005F10B8"/>
    <w:rsid w:val="005F142D"/>
    <w:rsid w:val="005F4E7F"/>
    <w:rsid w:val="005F6C43"/>
    <w:rsid w:val="00601C05"/>
    <w:rsid w:val="00615D5A"/>
    <w:rsid w:val="006246AD"/>
    <w:rsid w:val="00630BEC"/>
    <w:rsid w:val="00630FDE"/>
    <w:rsid w:val="00634E42"/>
    <w:rsid w:val="00646180"/>
    <w:rsid w:val="00647B2B"/>
    <w:rsid w:val="006628C6"/>
    <w:rsid w:val="00665BF2"/>
    <w:rsid w:val="006677A1"/>
    <w:rsid w:val="00671F86"/>
    <w:rsid w:val="00675C14"/>
    <w:rsid w:val="006867EE"/>
    <w:rsid w:val="00696845"/>
    <w:rsid w:val="006B39AD"/>
    <w:rsid w:val="006C0CCE"/>
    <w:rsid w:val="006C3955"/>
    <w:rsid w:val="006C3DBF"/>
    <w:rsid w:val="006E2211"/>
    <w:rsid w:val="006E5415"/>
    <w:rsid w:val="006E6B01"/>
    <w:rsid w:val="006F3C3B"/>
    <w:rsid w:val="00704596"/>
    <w:rsid w:val="00714307"/>
    <w:rsid w:val="00717151"/>
    <w:rsid w:val="00723E3A"/>
    <w:rsid w:val="00743B15"/>
    <w:rsid w:val="00744ED9"/>
    <w:rsid w:val="00754383"/>
    <w:rsid w:val="007600C9"/>
    <w:rsid w:val="007649FF"/>
    <w:rsid w:val="007662C7"/>
    <w:rsid w:val="00776103"/>
    <w:rsid w:val="0079452E"/>
    <w:rsid w:val="007960F9"/>
    <w:rsid w:val="007C6171"/>
    <w:rsid w:val="007D441E"/>
    <w:rsid w:val="007E14A1"/>
    <w:rsid w:val="007F329E"/>
    <w:rsid w:val="007F3864"/>
    <w:rsid w:val="00803C30"/>
    <w:rsid w:val="00814AF7"/>
    <w:rsid w:val="00830FC6"/>
    <w:rsid w:val="008463BE"/>
    <w:rsid w:val="008500DE"/>
    <w:rsid w:val="0085228A"/>
    <w:rsid w:val="00854E24"/>
    <w:rsid w:val="008659AB"/>
    <w:rsid w:val="0086659D"/>
    <w:rsid w:val="00867293"/>
    <w:rsid w:val="008756EC"/>
    <w:rsid w:val="00891E3D"/>
    <w:rsid w:val="008A671F"/>
    <w:rsid w:val="008B489D"/>
    <w:rsid w:val="008C05B9"/>
    <w:rsid w:val="008D16CE"/>
    <w:rsid w:val="008D386B"/>
    <w:rsid w:val="008E2141"/>
    <w:rsid w:val="00907C89"/>
    <w:rsid w:val="00926F36"/>
    <w:rsid w:val="00935791"/>
    <w:rsid w:val="00941DC3"/>
    <w:rsid w:val="009423AD"/>
    <w:rsid w:val="00947DDB"/>
    <w:rsid w:val="00952EB5"/>
    <w:rsid w:val="009662C6"/>
    <w:rsid w:val="00967098"/>
    <w:rsid w:val="00972EA5"/>
    <w:rsid w:val="009821B3"/>
    <w:rsid w:val="009871C7"/>
    <w:rsid w:val="00990408"/>
    <w:rsid w:val="009A5141"/>
    <w:rsid w:val="009A6190"/>
    <w:rsid w:val="009B04D6"/>
    <w:rsid w:val="009B520B"/>
    <w:rsid w:val="009D24C7"/>
    <w:rsid w:val="009E1008"/>
    <w:rsid w:val="009E17FD"/>
    <w:rsid w:val="009E2011"/>
    <w:rsid w:val="009F66C3"/>
    <w:rsid w:val="00A17924"/>
    <w:rsid w:val="00A27564"/>
    <w:rsid w:val="00A315DE"/>
    <w:rsid w:val="00A33D17"/>
    <w:rsid w:val="00A37A3D"/>
    <w:rsid w:val="00A519C0"/>
    <w:rsid w:val="00A52F8C"/>
    <w:rsid w:val="00A66EE0"/>
    <w:rsid w:val="00A73B2D"/>
    <w:rsid w:val="00A87AA9"/>
    <w:rsid w:val="00A9034B"/>
    <w:rsid w:val="00A95E5B"/>
    <w:rsid w:val="00A96F59"/>
    <w:rsid w:val="00AA057C"/>
    <w:rsid w:val="00AA13FE"/>
    <w:rsid w:val="00AA3DA0"/>
    <w:rsid w:val="00AD5CCD"/>
    <w:rsid w:val="00AE36A2"/>
    <w:rsid w:val="00B0297E"/>
    <w:rsid w:val="00B16F07"/>
    <w:rsid w:val="00B23A5E"/>
    <w:rsid w:val="00B269EE"/>
    <w:rsid w:val="00B31061"/>
    <w:rsid w:val="00B35CA8"/>
    <w:rsid w:val="00B45C95"/>
    <w:rsid w:val="00B554DD"/>
    <w:rsid w:val="00B63EC3"/>
    <w:rsid w:val="00B833CC"/>
    <w:rsid w:val="00B86BCD"/>
    <w:rsid w:val="00BA2DE6"/>
    <w:rsid w:val="00BB462C"/>
    <w:rsid w:val="00BC6EFE"/>
    <w:rsid w:val="00BE0126"/>
    <w:rsid w:val="00BE318C"/>
    <w:rsid w:val="00BF154E"/>
    <w:rsid w:val="00BF2B7F"/>
    <w:rsid w:val="00BF2BCD"/>
    <w:rsid w:val="00BF579F"/>
    <w:rsid w:val="00C013F5"/>
    <w:rsid w:val="00C37A14"/>
    <w:rsid w:val="00C55D38"/>
    <w:rsid w:val="00C654CA"/>
    <w:rsid w:val="00C66969"/>
    <w:rsid w:val="00C76F80"/>
    <w:rsid w:val="00C77402"/>
    <w:rsid w:val="00C77AA5"/>
    <w:rsid w:val="00C93BBC"/>
    <w:rsid w:val="00CC4551"/>
    <w:rsid w:val="00CC7F99"/>
    <w:rsid w:val="00CD3583"/>
    <w:rsid w:val="00CE0DC0"/>
    <w:rsid w:val="00CE11CD"/>
    <w:rsid w:val="00CE3578"/>
    <w:rsid w:val="00CE5EF3"/>
    <w:rsid w:val="00CF1DEC"/>
    <w:rsid w:val="00D07AE1"/>
    <w:rsid w:val="00D21F4D"/>
    <w:rsid w:val="00D259B6"/>
    <w:rsid w:val="00D61A77"/>
    <w:rsid w:val="00D6485E"/>
    <w:rsid w:val="00D67215"/>
    <w:rsid w:val="00D7490A"/>
    <w:rsid w:val="00D75438"/>
    <w:rsid w:val="00D9051F"/>
    <w:rsid w:val="00DA1DE2"/>
    <w:rsid w:val="00DA2C98"/>
    <w:rsid w:val="00DA73ED"/>
    <w:rsid w:val="00DE3AD2"/>
    <w:rsid w:val="00DE7739"/>
    <w:rsid w:val="00DF486B"/>
    <w:rsid w:val="00DF5095"/>
    <w:rsid w:val="00DF69E4"/>
    <w:rsid w:val="00DF7964"/>
    <w:rsid w:val="00E01EC8"/>
    <w:rsid w:val="00E0733C"/>
    <w:rsid w:val="00E10D62"/>
    <w:rsid w:val="00E11E05"/>
    <w:rsid w:val="00E27DD4"/>
    <w:rsid w:val="00E325E4"/>
    <w:rsid w:val="00E44427"/>
    <w:rsid w:val="00E55588"/>
    <w:rsid w:val="00E57860"/>
    <w:rsid w:val="00E57BDD"/>
    <w:rsid w:val="00E6117B"/>
    <w:rsid w:val="00E63A2A"/>
    <w:rsid w:val="00E70B49"/>
    <w:rsid w:val="00E710B8"/>
    <w:rsid w:val="00E77C2C"/>
    <w:rsid w:val="00E8040F"/>
    <w:rsid w:val="00E84D36"/>
    <w:rsid w:val="00E9594C"/>
    <w:rsid w:val="00EB6BE2"/>
    <w:rsid w:val="00EE138A"/>
    <w:rsid w:val="00EE3B84"/>
    <w:rsid w:val="00EE6D83"/>
    <w:rsid w:val="00EF53C1"/>
    <w:rsid w:val="00EF5679"/>
    <w:rsid w:val="00F0402A"/>
    <w:rsid w:val="00F0684C"/>
    <w:rsid w:val="00F10C4F"/>
    <w:rsid w:val="00F27449"/>
    <w:rsid w:val="00F45681"/>
    <w:rsid w:val="00F50AF9"/>
    <w:rsid w:val="00F53964"/>
    <w:rsid w:val="00F629B6"/>
    <w:rsid w:val="00F65A98"/>
    <w:rsid w:val="00F70288"/>
    <w:rsid w:val="00F8764D"/>
    <w:rsid w:val="00F91836"/>
    <w:rsid w:val="00F91D14"/>
    <w:rsid w:val="00FB51FB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0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02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40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4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69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7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CBD"/>
  </w:style>
  <w:style w:type="paragraph" w:styleId="ac">
    <w:name w:val="footer"/>
    <w:basedOn w:val="a"/>
    <w:link w:val="ad"/>
    <w:uiPriority w:val="99"/>
    <w:semiHidden/>
    <w:unhideWhenUsed/>
    <w:rsid w:val="0057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CBD"/>
  </w:style>
  <w:style w:type="character" w:styleId="ae">
    <w:name w:val="annotation reference"/>
    <w:basedOn w:val="a0"/>
    <w:uiPriority w:val="99"/>
    <w:semiHidden/>
    <w:unhideWhenUsed/>
    <w:rsid w:val="00891E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1E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1E3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E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1E3D"/>
    <w:rPr>
      <w:b/>
      <w:bCs/>
      <w:sz w:val="20"/>
      <w:szCs w:val="20"/>
    </w:rPr>
  </w:style>
  <w:style w:type="paragraph" w:styleId="2">
    <w:name w:val="Body Text Indent 2"/>
    <w:basedOn w:val="a"/>
    <w:link w:val="20"/>
    <w:rsid w:val="005F6C4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F6C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5F6C4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F6C43"/>
  </w:style>
  <w:style w:type="character" w:customStyle="1" w:styleId="fontstyle01">
    <w:name w:val="fontstyle01"/>
    <w:basedOn w:val="a0"/>
    <w:rsid w:val="0044158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BC6EF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243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4243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24302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uiPriority w:val="99"/>
    <w:rsid w:val="00B63E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B63EC3"/>
    <w:pPr>
      <w:widowControl w:val="0"/>
      <w:shd w:val="clear" w:color="auto" w:fill="FFFFFF"/>
      <w:spacing w:before="480" w:after="0" w:line="480" w:lineRule="exact"/>
      <w:ind w:hanging="8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0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02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40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4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69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7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CBD"/>
  </w:style>
  <w:style w:type="paragraph" w:styleId="ac">
    <w:name w:val="footer"/>
    <w:basedOn w:val="a"/>
    <w:link w:val="ad"/>
    <w:uiPriority w:val="99"/>
    <w:semiHidden/>
    <w:unhideWhenUsed/>
    <w:rsid w:val="0057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CBD"/>
  </w:style>
  <w:style w:type="character" w:styleId="ae">
    <w:name w:val="annotation reference"/>
    <w:basedOn w:val="a0"/>
    <w:uiPriority w:val="99"/>
    <w:semiHidden/>
    <w:unhideWhenUsed/>
    <w:rsid w:val="00891E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1E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1E3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E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1E3D"/>
    <w:rPr>
      <w:b/>
      <w:bCs/>
      <w:sz w:val="20"/>
      <w:szCs w:val="20"/>
    </w:rPr>
  </w:style>
  <w:style w:type="paragraph" w:styleId="2">
    <w:name w:val="Body Text Indent 2"/>
    <w:basedOn w:val="a"/>
    <w:link w:val="20"/>
    <w:rsid w:val="005F6C4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F6C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5F6C4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F6C43"/>
  </w:style>
  <w:style w:type="character" w:customStyle="1" w:styleId="fontstyle01">
    <w:name w:val="fontstyle01"/>
    <w:basedOn w:val="a0"/>
    <w:rsid w:val="0044158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BC6EF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243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4243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24302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uiPriority w:val="99"/>
    <w:rsid w:val="00B63E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B63EC3"/>
    <w:pPr>
      <w:widowControl w:val="0"/>
      <w:shd w:val="clear" w:color="auto" w:fill="FFFFFF"/>
      <w:spacing w:before="480" w:after="0" w:line="480" w:lineRule="exact"/>
      <w:ind w:hanging="8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0FF5DB78747D058C90AFEEAC80AA5068FA2406E6286F51AC49B75288K2X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0FF5DB78747D058C90AFEEAC80AA5069F32304E3216F51AC49B75288K2X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26B8-89BA-4912-B62B-841A2226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Eroshkina</dc:creator>
  <cp:lastModifiedBy>1</cp:lastModifiedBy>
  <cp:revision>3</cp:revision>
  <cp:lastPrinted>2019-10-24T09:07:00Z</cp:lastPrinted>
  <dcterms:created xsi:type="dcterms:W3CDTF">2021-06-04T13:28:00Z</dcterms:created>
  <dcterms:modified xsi:type="dcterms:W3CDTF">2021-06-07T11:33:00Z</dcterms:modified>
</cp:coreProperties>
</file>