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A5" w:rsidRPr="00295874" w:rsidRDefault="00AB42A5" w:rsidP="00C22D21">
      <w:pPr>
        <w:spacing w:line="240" w:lineRule="auto"/>
        <w:ind w:firstLine="0"/>
        <w:rPr>
          <w:b/>
          <w:bCs/>
        </w:rPr>
      </w:pPr>
      <w:r w:rsidRPr="00295874">
        <w:rPr>
          <w:b/>
          <w:bCs/>
        </w:rPr>
        <w:t xml:space="preserve">Область науки: </w:t>
      </w:r>
    </w:p>
    <w:p w:rsidR="00AB42A5" w:rsidRPr="00295874" w:rsidRDefault="00AB42A5" w:rsidP="00C22D21">
      <w:pPr>
        <w:spacing w:line="240" w:lineRule="auto"/>
        <w:ind w:firstLine="0"/>
      </w:pPr>
      <w:r w:rsidRPr="00295874">
        <w:rPr>
          <w:rStyle w:val="2"/>
          <w:color w:val="auto"/>
        </w:rPr>
        <w:t xml:space="preserve">5. </w:t>
      </w:r>
      <w:r w:rsidR="00C22D21">
        <w:rPr>
          <w:rStyle w:val="2"/>
          <w:color w:val="auto"/>
        </w:rPr>
        <w:t>Социальные и гуманитарные науки</w:t>
      </w:r>
    </w:p>
    <w:p w:rsidR="00AB42A5" w:rsidRPr="00295874" w:rsidRDefault="00AB42A5" w:rsidP="00C22D21">
      <w:pPr>
        <w:spacing w:line="240" w:lineRule="auto"/>
        <w:ind w:firstLine="0"/>
      </w:pPr>
    </w:p>
    <w:p w:rsidR="00AB42A5" w:rsidRPr="00295874" w:rsidRDefault="00AB42A5" w:rsidP="00C22D21">
      <w:pPr>
        <w:spacing w:line="240" w:lineRule="auto"/>
        <w:ind w:firstLine="0"/>
        <w:rPr>
          <w:rStyle w:val="2"/>
          <w:b/>
          <w:bCs/>
          <w:color w:val="auto"/>
        </w:rPr>
      </w:pPr>
      <w:r w:rsidRPr="00295874">
        <w:rPr>
          <w:rStyle w:val="2"/>
          <w:b/>
          <w:bCs/>
          <w:color w:val="auto"/>
        </w:rPr>
        <w:t>Группа научных специальностей:</w:t>
      </w:r>
    </w:p>
    <w:p w:rsidR="00AB42A5" w:rsidRDefault="00AB42A5" w:rsidP="00C22D21">
      <w:pPr>
        <w:spacing w:line="240" w:lineRule="auto"/>
        <w:ind w:firstLine="0"/>
        <w:rPr>
          <w:rStyle w:val="2"/>
          <w:color w:val="auto"/>
        </w:rPr>
      </w:pPr>
      <w:r w:rsidRPr="00295874">
        <w:rPr>
          <w:rStyle w:val="2"/>
          <w:color w:val="auto"/>
        </w:rPr>
        <w:t>5.8. Педагогика</w:t>
      </w:r>
    </w:p>
    <w:p w:rsidR="008E4608" w:rsidRPr="00295874" w:rsidRDefault="008E4608" w:rsidP="00C22D21">
      <w:pPr>
        <w:spacing w:line="240" w:lineRule="auto"/>
        <w:ind w:firstLine="0"/>
        <w:rPr>
          <w:rStyle w:val="2"/>
          <w:color w:val="auto"/>
        </w:rPr>
      </w:pPr>
    </w:p>
    <w:p w:rsidR="00AB42A5" w:rsidRPr="00295874" w:rsidRDefault="00AB42A5" w:rsidP="00C22D21">
      <w:pPr>
        <w:spacing w:line="240" w:lineRule="auto"/>
        <w:ind w:firstLine="0"/>
        <w:rPr>
          <w:rStyle w:val="2"/>
          <w:b/>
          <w:bCs/>
          <w:color w:val="auto"/>
        </w:rPr>
      </w:pPr>
      <w:bookmarkStart w:id="0" w:name="_Hlk70533776"/>
      <w:r w:rsidRPr="00295874">
        <w:rPr>
          <w:rStyle w:val="2"/>
          <w:b/>
          <w:bCs/>
          <w:color w:val="auto"/>
        </w:rPr>
        <w:t>Наименование отрасли науки, по которой присуждаются ученые степени:</w:t>
      </w:r>
    </w:p>
    <w:bookmarkEnd w:id="0"/>
    <w:p w:rsidR="00AB42A5" w:rsidRPr="00295874" w:rsidRDefault="00C22D21" w:rsidP="00C22D21">
      <w:pPr>
        <w:spacing w:line="240" w:lineRule="auto"/>
        <w:ind w:firstLine="0"/>
        <w:rPr>
          <w:rStyle w:val="2"/>
          <w:color w:val="auto"/>
        </w:rPr>
      </w:pPr>
      <w:r>
        <w:rPr>
          <w:rStyle w:val="2"/>
          <w:color w:val="auto"/>
        </w:rPr>
        <w:t>п</w:t>
      </w:r>
      <w:r w:rsidR="00AB42A5" w:rsidRPr="00295874">
        <w:rPr>
          <w:rStyle w:val="2"/>
          <w:color w:val="auto"/>
        </w:rPr>
        <w:t>едагогические науки</w:t>
      </w:r>
    </w:p>
    <w:p w:rsidR="00AB42A5" w:rsidRPr="00295874" w:rsidRDefault="00AB42A5" w:rsidP="00C22D21">
      <w:pPr>
        <w:spacing w:line="240" w:lineRule="auto"/>
        <w:ind w:firstLine="0"/>
      </w:pPr>
    </w:p>
    <w:p w:rsidR="00AB42A5" w:rsidRPr="00295874" w:rsidRDefault="00AB42A5" w:rsidP="00C22D21">
      <w:pPr>
        <w:spacing w:line="240" w:lineRule="auto"/>
        <w:ind w:firstLine="0"/>
        <w:rPr>
          <w:b/>
          <w:bCs/>
        </w:rPr>
      </w:pPr>
      <w:r w:rsidRPr="00295874">
        <w:rPr>
          <w:b/>
          <w:bCs/>
        </w:rPr>
        <w:t>Шифр научной специальности:</w:t>
      </w:r>
    </w:p>
    <w:p w:rsidR="00CC41CD" w:rsidRDefault="00C22D21" w:rsidP="00C22D21">
      <w:pPr>
        <w:spacing w:line="240" w:lineRule="auto"/>
        <w:ind w:firstLine="0"/>
        <w:rPr>
          <w:bCs/>
          <w:lang w:eastAsia="ru-RU"/>
        </w:rPr>
      </w:pPr>
      <w:bookmarkStart w:id="1" w:name="_GoBack"/>
      <w:r>
        <w:rPr>
          <w:bCs/>
          <w:lang w:eastAsia="ru-RU"/>
        </w:rPr>
        <w:t xml:space="preserve">5.8.5. </w:t>
      </w:r>
      <w:r w:rsidR="00AB42A5" w:rsidRPr="00295874">
        <w:rPr>
          <w:bCs/>
          <w:lang w:eastAsia="ru-RU"/>
        </w:rPr>
        <w:t xml:space="preserve">Теория и методика </w:t>
      </w:r>
      <w:r>
        <w:rPr>
          <w:bCs/>
          <w:lang w:eastAsia="ru-RU"/>
        </w:rPr>
        <w:t>спорта</w:t>
      </w:r>
    </w:p>
    <w:bookmarkEnd w:id="1"/>
    <w:p w:rsidR="00C22D21" w:rsidRPr="00C22D21" w:rsidRDefault="00C22D21" w:rsidP="00C22D21">
      <w:pPr>
        <w:spacing w:line="240" w:lineRule="auto"/>
        <w:ind w:firstLine="0"/>
        <w:rPr>
          <w:bCs/>
          <w:lang w:eastAsia="ru-RU"/>
        </w:rPr>
      </w:pPr>
    </w:p>
    <w:p w:rsidR="00AB42A5" w:rsidRPr="00295874" w:rsidRDefault="00AB42A5" w:rsidP="00757709">
      <w:pPr>
        <w:spacing w:line="240" w:lineRule="auto"/>
        <w:ind w:firstLine="0"/>
        <w:rPr>
          <w:rFonts w:eastAsia="Calibri"/>
          <w:b/>
        </w:rPr>
      </w:pPr>
      <w:r w:rsidRPr="00295874">
        <w:rPr>
          <w:rFonts w:eastAsia="Calibri"/>
          <w:b/>
        </w:rPr>
        <w:t>Направления исследований:</w:t>
      </w:r>
    </w:p>
    <w:p w:rsidR="00AB42A5" w:rsidRPr="00295874" w:rsidRDefault="00AB42A5" w:rsidP="00C22D21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874">
        <w:rPr>
          <w:rFonts w:ascii="Times New Roman" w:eastAsia="Calibri" w:hAnsi="Times New Roman" w:cs="Times New Roman"/>
          <w:sz w:val="28"/>
          <w:szCs w:val="28"/>
        </w:rPr>
        <w:t>Пути повышения значимости спорта в современном обществе.</w:t>
      </w:r>
    </w:p>
    <w:p w:rsidR="00AB42A5" w:rsidRPr="00295874" w:rsidRDefault="00AB42A5" w:rsidP="00C22D21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874">
        <w:rPr>
          <w:rFonts w:ascii="Times New Roman" w:eastAsia="Calibri" w:hAnsi="Times New Roman" w:cs="Times New Roman"/>
          <w:sz w:val="28"/>
          <w:szCs w:val="28"/>
        </w:rPr>
        <w:t xml:space="preserve">Научное обоснование структуры и содержания базовых компонентов спорта. </w:t>
      </w:r>
    </w:p>
    <w:p w:rsidR="00AB42A5" w:rsidRPr="00295874" w:rsidRDefault="00AB42A5" w:rsidP="00C22D21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874">
        <w:rPr>
          <w:rFonts w:ascii="Times New Roman" w:eastAsia="Calibri" w:hAnsi="Times New Roman" w:cs="Times New Roman"/>
          <w:sz w:val="28"/>
          <w:szCs w:val="28"/>
        </w:rPr>
        <w:t xml:space="preserve">Спорт как социальное явление. </w:t>
      </w:r>
    </w:p>
    <w:p w:rsidR="00B90572" w:rsidRDefault="00AB42A5" w:rsidP="00C22D2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874">
        <w:rPr>
          <w:rFonts w:ascii="Times New Roman" w:eastAsia="Calibri" w:hAnsi="Times New Roman" w:cs="Times New Roman"/>
          <w:sz w:val="28"/>
          <w:szCs w:val="28"/>
        </w:rPr>
        <w:t>Историко-логические и теоретические исследования эволюции научных знаний в области спорта.</w:t>
      </w:r>
    </w:p>
    <w:p w:rsidR="00AB42A5" w:rsidRPr="00295874" w:rsidRDefault="00AB42A5" w:rsidP="00C22D2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874">
        <w:rPr>
          <w:rFonts w:ascii="Times New Roman" w:hAnsi="Times New Roman" w:cs="Times New Roman"/>
          <w:sz w:val="28"/>
          <w:szCs w:val="28"/>
        </w:rPr>
        <w:t>Международное олимпийское движение (закономерности развития, функционирования и управления).</w:t>
      </w:r>
    </w:p>
    <w:p w:rsidR="00AB42A5" w:rsidRPr="00295874" w:rsidRDefault="00AB42A5" w:rsidP="00C22D21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874">
        <w:rPr>
          <w:rFonts w:ascii="Times New Roman" w:eastAsia="Calibri" w:hAnsi="Times New Roman" w:cs="Times New Roman"/>
          <w:sz w:val="28"/>
          <w:szCs w:val="28"/>
        </w:rPr>
        <w:t>Прогнозирование развития спорта в государстве и международном сообществе.</w:t>
      </w:r>
    </w:p>
    <w:p w:rsidR="003F538E" w:rsidRDefault="00AB42A5" w:rsidP="00C22D21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38E">
        <w:rPr>
          <w:rFonts w:ascii="Times New Roman" w:eastAsia="Calibri" w:hAnsi="Times New Roman" w:cs="Times New Roman"/>
          <w:sz w:val="28"/>
          <w:szCs w:val="28"/>
        </w:rPr>
        <w:t xml:space="preserve">Дидактические проблемы спорта. </w:t>
      </w:r>
    </w:p>
    <w:p w:rsidR="00D54BF0" w:rsidRPr="00D54BF0" w:rsidRDefault="00D54BF0" w:rsidP="00C22D2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Социокультурная деятельность в спорте.</w:t>
      </w:r>
    </w:p>
    <w:p w:rsidR="003F538E" w:rsidRPr="00D54BF0" w:rsidRDefault="003F538E" w:rsidP="00C22D21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38E">
        <w:rPr>
          <w:rFonts w:ascii="Times New Roman" w:hAnsi="Times New Roman" w:cs="Times New Roman"/>
          <w:sz w:val="28"/>
          <w:szCs w:val="28"/>
        </w:rPr>
        <w:t xml:space="preserve">Социокультурные детерминанты духовно-нравственного развития спортсменов </w:t>
      </w:r>
      <w:r>
        <w:rPr>
          <w:rFonts w:ascii="Times New Roman" w:hAnsi="Times New Roman" w:cs="Times New Roman"/>
          <w:sz w:val="28"/>
          <w:szCs w:val="28"/>
        </w:rPr>
        <w:t>в процессе тренировочной и соревновательной деятельности.</w:t>
      </w:r>
    </w:p>
    <w:p w:rsidR="00AB42A5" w:rsidRPr="00295874" w:rsidRDefault="00AB42A5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аспекты построения теории и современных знаний в системе подготовки спортсменов в группах родственных видов спорта  и отдельных видах спорта.</w:t>
      </w:r>
    </w:p>
    <w:p w:rsidR="00AB42A5" w:rsidRPr="00295874" w:rsidRDefault="00AB42A5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и прикладные аспекты кратковременной и долговременной адаптации к нагрузкам и закономерности её формирования у спортсменов.</w:t>
      </w:r>
    </w:p>
    <w:p w:rsidR="00AB42A5" w:rsidRPr="00295874" w:rsidRDefault="00AB42A5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Соревновательная деятельность в спорте.</w:t>
      </w:r>
    </w:p>
    <w:p w:rsidR="00AB42A5" w:rsidRPr="00295874" w:rsidRDefault="00F85E63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направленность теоретической подготовки </w:t>
      </w:r>
      <w:r w:rsidR="00197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="00B377BE"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E63" w:rsidRPr="00295874" w:rsidRDefault="00F85E63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направленность технической подготовки </w:t>
      </w:r>
      <w:r w:rsidR="00197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="007F0F2C"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E63" w:rsidRPr="00295874" w:rsidRDefault="00F85E63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направленность тактической подготовки </w:t>
      </w:r>
      <w:r w:rsidR="00197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="007F0F2C"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E63" w:rsidRPr="00295874" w:rsidRDefault="00F85E63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направленность психологической подготовки </w:t>
      </w:r>
      <w:r w:rsidR="00197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E63" w:rsidRDefault="00F85E63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направленность физической подготовки </w:t>
      </w:r>
      <w:r w:rsidR="00197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="007F0F2C"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FA6" w:rsidRPr="00B42FA6" w:rsidRDefault="00B42FA6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Физические качества спортсменов (силовые, скоростные, выносливость, координация, гибкость) и закономерности их развития.</w:t>
      </w:r>
      <w:r w:rsidRPr="00B42FA6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B42A5" w:rsidRPr="00295874" w:rsidRDefault="00AB42A5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и структура многолетнего процесса спортивного совершенствования.</w:t>
      </w:r>
    </w:p>
    <w:p w:rsidR="00AB42A5" w:rsidRPr="00295874" w:rsidRDefault="00F85E63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D81E9A"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42A5"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ериодизации подготовки спортсменов в микро-, мезо- и макроциклах тренировочного процесса.</w:t>
      </w:r>
    </w:p>
    <w:p w:rsidR="00AB42A5" w:rsidRPr="00295874" w:rsidRDefault="00AB42A5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874">
        <w:rPr>
          <w:rFonts w:ascii="Times New Roman" w:hAnsi="Times New Roman" w:cs="Times New Roman"/>
          <w:sz w:val="28"/>
          <w:szCs w:val="28"/>
        </w:rPr>
        <w:t>Управление подготовкой спортсменов (планирование, моделирование, в том числе компьютерное, информационное, математическое, имитационное; прогнозирование, программирование, контроль; научно-методическое обеспечение тренировочного процесса; разрядные нормативы и квалификационные требования).</w:t>
      </w:r>
    </w:p>
    <w:p w:rsidR="00AB42A5" w:rsidRPr="00295874" w:rsidRDefault="00AB42A5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874">
        <w:rPr>
          <w:rFonts w:ascii="Times New Roman" w:hAnsi="Times New Roman" w:cs="Times New Roman"/>
          <w:sz w:val="28"/>
          <w:szCs w:val="28"/>
        </w:rPr>
        <w:t>Закономерности прогнозирования и проявления способностей к спортивной деятельности в системе спортивного отбора и ориентации.</w:t>
      </w:r>
    </w:p>
    <w:p w:rsidR="00AB42A5" w:rsidRPr="00295874" w:rsidRDefault="00D81E9A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874">
        <w:rPr>
          <w:rFonts w:ascii="Times New Roman" w:hAnsi="Times New Roman" w:cs="Times New Roman"/>
          <w:sz w:val="28"/>
          <w:szCs w:val="28"/>
        </w:rPr>
        <w:t>Методология, теория и концепции</w:t>
      </w:r>
      <w:r w:rsidR="00AB42A5" w:rsidRPr="00295874">
        <w:rPr>
          <w:rFonts w:ascii="Times New Roman" w:hAnsi="Times New Roman" w:cs="Times New Roman"/>
          <w:sz w:val="28"/>
          <w:szCs w:val="28"/>
        </w:rPr>
        <w:t xml:space="preserve"> спортивного отбора.</w:t>
      </w:r>
    </w:p>
    <w:p w:rsidR="00AB42A5" w:rsidRPr="00295874" w:rsidRDefault="00D81E9A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874">
        <w:rPr>
          <w:rFonts w:ascii="Times New Roman" w:hAnsi="Times New Roman" w:cs="Times New Roman"/>
          <w:sz w:val="28"/>
          <w:szCs w:val="28"/>
        </w:rPr>
        <w:t>Б</w:t>
      </w:r>
      <w:r w:rsidR="00AB42A5" w:rsidRPr="00295874">
        <w:rPr>
          <w:rFonts w:ascii="Times New Roman" w:hAnsi="Times New Roman" w:cs="Times New Roman"/>
          <w:sz w:val="28"/>
          <w:szCs w:val="28"/>
        </w:rPr>
        <w:t>иомеханик</w:t>
      </w:r>
      <w:r w:rsidRPr="00295874">
        <w:rPr>
          <w:rFonts w:ascii="Times New Roman" w:hAnsi="Times New Roman" w:cs="Times New Roman"/>
          <w:sz w:val="28"/>
          <w:szCs w:val="28"/>
        </w:rPr>
        <w:t>а</w:t>
      </w:r>
      <w:r w:rsidR="00AB42A5" w:rsidRPr="00295874">
        <w:rPr>
          <w:rFonts w:ascii="Times New Roman" w:hAnsi="Times New Roman" w:cs="Times New Roman"/>
          <w:sz w:val="28"/>
          <w:szCs w:val="28"/>
        </w:rPr>
        <w:t xml:space="preserve"> спортивных движений в различных условиях тренировочной и соревновательной деятельности спортсменов.</w:t>
      </w:r>
    </w:p>
    <w:p w:rsidR="00AB42A5" w:rsidRPr="00295874" w:rsidRDefault="00AB42A5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874">
        <w:rPr>
          <w:rFonts w:ascii="Times New Roman" w:hAnsi="Times New Roman" w:cs="Times New Roman"/>
          <w:sz w:val="28"/>
          <w:szCs w:val="28"/>
        </w:rPr>
        <w:t>Внешние средовые факторы, влияющие на процессы тренировочной и соревновательной деятельности.</w:t>
      </w:r>
    </w:p>
    <w:p w:rsidR="00D81E9A" w:rsidRPr="00295874" w:rsidRDefault="00D81E9A" w:rsidP="00C22D21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874">
        <w:rPr>
          <w:rFonts w:ascii="Times New Roman" w:hAnsi="Times New Roman" w:cs="Times New Roman"/>
          <w:sz w:val="28"/>
          <w:szCs w:val="28"/>
        </w:rPr>
        <w:t xml:space="preserve">Проблемы утомления, переутомления, перенапряжения в спорте и технологии ускорения восстановительных процессов, повышения и сохранения на должном уровне </w:t>
      </w:r>
      <w:r w:rsidR="001C084E">
        <w:rPr>
          <w:rFonts w:ascii="Times New Roman" w:hAnsi="Times New Roman" w:cs="Times New Roman"/>
          <w:sz w:val="28"/>
          <w:szCs w:val="28"/>
        </w:rPr>
        <w:t xml:space="preserve">физической работоспособности и функциональной тренированности </w:t>
      </w:r>
      <w:r w:rsidRPr="00295874">
        <w:rPr>
          <w:rFonts w:ascii="Times New Roman" w:hAnsi="Times New Roman" w:cs="Times New Roman"/>
          <w:sz w:val="28"/>
          <w:szCs w:val="28"/>
        </w:rPr>
        <w:t>спортсмена.</w:t>
      </w:r>
    </w:p>
    <w:p w:rsidR="00AB42A5" w:rsidRPr="00295874" w:rsidRDefault="00AB42A5" w:rsidP="00C22D2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74">
        <w:rPr>
          <w:rFonts w:ascii="Times New Roman" w:hAnsi="Times New Roman" w:cs="Times New Roman"/>
          <w:sz w:val="28"/>
          <w:szCs w:val="28"/>
        </w:rPr>
        <w:t>Биомеханические эргогенные средства в системе подготовки спор</w:t>
      </w:r>
      <w:r w:rsidRPr="00295874">
        <w:rPr>
          <w:rFonts w:ascii="Times New Roman" w:eastAsia="Times New Roman" w:hAnsi="Times New Roman" w:cs="Times New Roman"/>
          <w:sz w:val="28"/>
          <w:szCs w:val="28"/>
          <w:lang w:eastAsia="ru-RU"/>
        </w:rPr>
        <w:t>тсменов.</w:t>
      </w:r>
    </w:p>
    <w:p w:rsidR="00B42FA6" w:rsidRDefault="00B42FA6" w:rsidP="00C22D21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Теория и методика спорта высших достижений.</w:t>
      </w:r>
      <w:r>
        <w:rPr>
          <w:rStyle w:val="eop"/>
          <w:sz w:val="28"/>
          <w:szCs w:val="28"/>
        </w:rPr>
        <w:t> </w:t>
      </w:r>
    </w:p>
    <w:p w:rsidR="00B42FA6" w:rsidRDefault="00B42FA6" w:rsidP="00C22D21">
      <w:pPr>
        <w:pStyle w:val="paragraph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Теория и методика детско-юношеского спорта.</w:t>
      </w:r>
      <w:r>
        <w:rPr>
          <w:rStyle w:val="eop"/>
          <w:sz w:val="28"/>
          <w:szCs w:val="28"/>
        </w:rPr>
        <w:t> </w:t>
      </w:r>
    </w:p>
    <w:p w:rsidR="00B42FA6" w:rsidRDefault="00B42FA6" w:rsidP="00C22D21">
      <w:pPr>
        <w:pStyle w:val="paragraph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Теория и методика студенческого спорта.</w:t>
      </w:r>
      <w:r>
        <w:rPr>
          <w:rStyle w:val="eop"/>
          <w:sz w:val="28"/>
          <w:szCs w:val="28"/>
        </w:rPr>
        <w:t> </w:t>
      </w:r>
    </w:p>
    <w:p w:rsidR="00B90572" w:rsidRDefault="00B42FA6" w:rsidP="00C22D21">
      <w:pPr>
        <w:pStyle w:val="paragraph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Теория и методика профессионального спорта.</w:t>
      </w:r>
    </w:p>
    <w:p w:rsidR="00C22D21" w:rsidRDefault="00C22D21" w:rsidP="00C22D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C22D21" w:rsidRDefault="00C22D21" w:rsidP="00C22D21">
      <w:pPr>
        <w:spacing w:line="200" w:lineRule="atLeast"/>
        <w:ind w:firstLine="0"/>
        <w:rPr>
          <w:rStyle w:val="2"/>
          <w:rFonts w:eastAsia="Calibri"/>
        </w:rPr>
      </w:pPr>
      <w:r>
        <w:rPr>
          <w:b/>
        </w:rPr>
        <w:t>Смежные специальности (в рамках группы научной специальности)</w:t>
      </w:r>
      <w:r>
        <w:rPr>
          <w:rStyle w:val="ad"/>
          <w:b/>
        </w:rPr>
        <w:footnoteReference w:id="1"/>
      </w:r>
      <w:r>
        <w:rPr>
          <w:b/>
        </w:rPr>
        <w:t>:</w:t>
      </w:r>
    </w:p>
    <w:p w:rsidR="00EE2E31" w:rsidRPr="00EE2E31" w:rsidRDefault="00EE2E31" w:rsidP="00EE2E31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EE2E31">
        <w:rPr>
          <w:rFonts w:ascii="Times New Roman" w:hAnsi="Times New Roman" w:cs="Times New Roman"/>
          <w:sz w:val="28"/>
          <w:szCs w:val="24"/>
        </w:rPr>
        <w:t>5.8.4. Физическая культура и профессиональная физическая подготовка</w:t>
      </w:r>
    </w:p>
    <w:p w:rsidR="00C22D21" w:rsidRDefault="00EE2E31" w:rsidP="00EE2E31">
      <w:pPr>
        <w:pStyle w:val="ConsPlusNonformat"/>
        <w:jc w:val="both"/>
        <w:rPr>
          <w:szCs w:val="24"/>
        </w:rPr>
      </w:pPr>
      <w:r w:rsidRPr="00EE2E31">
        <w:rPr>
          <w:rFonts w:ascii="Times New Roman" w:hAnsi="Times New Roman" w:cs="Times New Roman"/>
          <w:sz w:val="28"/>
          <w:szCs w:val="24"/>
        </w:rPr>
        <w:t>5.8.6. Оздоровительная и адаптивная физическая культура</w:t>
      </w:r>
    </w:p>
    <w:p w:rsidR="00C22D21" w:rsidRDefault="00C22D21" w:rsidP="00C22D2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sectPr w:rsidR="00C22D21" w:rsidSect="00C22D2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10" w:rsidRDefault="00050210" w:rsidP="00C22D21">
      <w:pPr>
        <w:spacing w:line="240" w:lineRule="auto"/>
      </w:pPr>
      <w:r>
        <w:separator/>
      </w:r>
    </w:p>
  </w:endnote>
  <w:endnote w:type="continuationSeparator" w:id="0">
    <w:p w:rsidR="00050210" w:rsidRDefault="00050210" w:rsidP="00C22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10" w:rsidRDefault="00050210" w:rsidP="00C22D21">
      <w:pPr>
        <w:spacing w:line="240" w:lineRule="auto"/>
      </w:pPr>
      <w:r>
        <w:separator/>
      </w:r>
    </w:p>
  </w:footnote>
  <w:footnote w:type="continuationSeparator" w:id="0">
    <w:p w:rsidR="00050210" w:rsidRDefault="00050210" w:rsidP="00C22D21">
      <w:pPr>
        <w:spacing w:line="240" w:lineRule="auto"/>
      </w:pPr>
      <w:r>
        <w:continuationSeparator/>
      </w:r>
    </w:p>
  </w:footnote>
  <w:footnote w:id="1">
    <w:p w:rsidR="00C22D21" w:rsidRDefault="00C22D21" w:rsidP="00C22D21">
      <w:pPr>
        <w:pStyle w:val="ab"/>
      </w:pPr>
      <w:r>
        <w:rPr>
          <w:rStyle w:val="ad"/>
          <w:rFonts w:ascii="Times New Roman" w:hAnsi="Times New Roman"/>
        </w:rPr>
        <w:footnoteRef/>
      </w:r>
      <w:r>
        <w:rPr>
          <w:sz w:val="24"/>
          <w:szCs w:val="24"/>
        </w:rPr>
        <w:tab/>
        <w:t xml:space="preserve">Для рекомендации научных специальностей в создаваемых диссертационных советах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00A"/>
    <w:multiLevelType w:val="multilevel"/>
    <w:tmpl w:val="0A28F1D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57CD7"/>
    <w:multiLevelType w:val="multilevel"/>
    <w:tmpl w:val="3EEC37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54DD6"/>
    <w:multiLevelType w:val="multilevel"/>
    <w:tmpl w:val="B88A093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2234D"/>
    <w:multiLevelType w:val="multilevel"/>
    <w:tmpl w:val="E2D0DE3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81C2F"/>
    <w:multiLevelType w:val="hybridMultilevel"/>
    <w:tmpl w:val="39980AB0"/>
    <w:lvl w:ilvl="0" w:tplc="4AECB58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strike w:val="0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2A5"/>
    <w:rsid w:val="00050210"/>
    <w:rsid w:val="00104BF4"/>
    <w:rsid w:val="00197A6D"/>
    <w:rsid w:val="001B0D26"/>
    <w:rsid w:val="001B6722"/>
    <w:rsid w:val="001C084E"/>
    <w:rsid w:val="001D579F"/>
    <w:rsid w:val="00295874"/>
    <w:rsid w:val="0030315A"/>
    <w:rsid w:val="003F538E"/>
    <w:rsid w:val="00492367"/>
    <w:rsid w:val="005747F5"/>
    <w:rsid w:val="00603F67"/>
    <w:rsid w:val="00747086"/>
    <w:rsid w:val="00757709"/>
    <w:rsid w:val="007A2C39"/>
    <w:rsid w:val="007C765F"/>
    <w:rsid w:val="007F0F2C"/>
    <w:rsid w:val="00815C45"/>
    <w:rsid w:val="008A2A1A"/>
    <w:rsid w:val="008E4608"/>
    <w:rsid w:val="00914CA8"/>
    <w:rsid w:val="00924341"/>
    <w:rsid w:val="00926A44"/>
    <w:rsid w:val="009318C7"/>
    <w:rsid w:val="009E2F4E"/>
    <w:rsid w:val="009E6B8C"/>
    <w:rsid w:val="00A14598"/>
    <w:rsid w:val="00AB42A5"/>
    <w:rsid w:val="00AD712A"/>
    <w:rsid w:val="00AD7157"/>
    <w:rsid w:val="00B14012"/>
    <w:rsid w:val="00B377BE"/>
    <w:rsid w:val="00B42FA6"/>
    <w:rsid w:val="00B90572"/>
    <w:rsid w:val="00C14460"/>
    <w:rsid w:val="00C14AEF"/>
    <w:rsid w:val="00C22D21"/>
    <w:rsid w:val="00CC3DBA"/>
    <w:rsid w:val="00CC41CD"/>
    <w:rsid w:val="00D54BF0"/>
    <w:rsid w:val="00D81E9A"/>
    <w:rsid w:val="00DA338D"/>
    <w:rsid w:val="00DD1BC4"/>
    <w:rsid w:val="00DD5584"/>
    <w:rsid w:val="00EE2E31"/>
    <w:rsid w:val="00F8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A3692-455F-476F-B373-FBD8F5B5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;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A5"/>
    <w:pPr>
      <w:spacing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A5"/>
    <w:pPr>
      <w:spacing w:after="200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">
    <w:name w:val="Основной текст (2)"/>
    <w:rsid w:val="00AB42A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AB42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42A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42A5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42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42A5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4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2A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B42FA6"/>
  </w:style>
  <w:style w:type="character" w:customStyle="1" w:styleId="eop">
    <w:name w:val="eop"/>
    <w:basedOn w:val="a0"/>
    <w:rsid w:val="00B42FA6"/>
  </w:style>
  <w:style w:type="paragraph" w:customStyle="1" w:styleId="paragraph">
    <w:name w:val="paragraph"/>
    <w:basedOn w:val="a"/>
    <w:rsid w:val="00B42F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C22D21"/>
    <w:pPr>
      <w:suppressAutoHyphens/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C22D21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22D2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Символ сноски"/>
    <w:rsid w:val="00C22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Мацкевич Игорь Михайлович</cp:lastModifiedBy>
  <cp:revision>17</cp:revision>
  <dcterms:created xsi:type="dcterms:W3CDTF">2021-05-21T14:38:00Z</dcterms:created>
  <dcterms:modified xsi:type="dcterms:W3CDTF">2021-07-15T14:21:00Z</dcterms:modified>
</cp:coreProperties>
</file>