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4502"/>
        <w:gridCol w:w="2815"/>
        <w:gridCol w:w="2168"/>
      </w:tblGrid>
      <w:tr w:rsidR="00081FF6" w:rsidTr="00B60078">
        <w:trPr>
          <w:trHeight w:val="166"/>
        </w:trPr>
        <w:tc>
          <w:tcPr>
            <w:tcW w:w="375" w:type="dxa"/>
            <w:vAlign w:val="center"/>
          </w:tcPr>
          <w:p w:rsidR="00081FF6" w:rsidRPr="00784D44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44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4530" w:type="dxa"/>
            <w:vAlign w:val="center"/>
          </w:tcPr>
          <w:p w:rsidR="00081FF6" w:rsidRPr="00784D44" w:rsidRDefault="00784D44" w:rsidP="00081F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4D44">
              <w:rPr>
                <w:rFonts w:ascii="Times New Roman" w:hAnsi="Times New Roman" w:cs="Times New Roman"/>
                <w:b/>
                <w:sz w:val="36"/>
              </w:rPr>
              <w:t>номинации</w:t>
            </w:r>
          </w:p>
        </w:tc>
        <w:tc>
          <w:tcPr>
            <w:tcW w:w="2835" w:type="dxa"/>
            <w:vAlign w:val="center"/>
          </w:tcPr>
          <w:p w:rsidR="00081FF6" w:rsidRPr="00784D44" w:rsidRDefault="00784D44" w:rsidP="0008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44">
              <w:rPr>
                <w:rFonts w:ascii="Times New Roman" w:hAnsi="Times New Roman" w:cs="Times New Roman"/>
                <w:b/>
                <w:sz w:val="36"/>
                <w:szCs w:val="28"/>
              </w:rPr>
              <w:t>д</w:t>
            </w:r>
            <w:r w:rsidR="00B60078" w:rsidRPr="00784D44">
              <w:rPr>
                <w:rFonts w:ascii="Times New Roman" w:hAnsi="Times New Roman" w:cs="Times New Roman"/>
                <w:b/>
                <w:sz w:val="36"/>
                <w:szCs w:val="28"/>
              </w:rPr>
              <w:t>ата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081FF6" w:rsidRPr="00784D44" w:rsidRDefault="00784D44" w:rsidP="00081F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D44">
              <w:rPr>
                <w:rFonts w:ascii="Times New Roman" w:hAnsi="Times New Roman" w:cs="Times New Roman"/>
                <w:b/>
                <w:sz w:val="36"/>
                <w:szCs w:val="28"/>
              </w:rPr>
              <w:t>в</w:t>
            </w:r>
            <w:r w:rsidR="00B60078" w:rsidRPr="00784D44">
              <w:rPr>
                <w:rFonts w:ascii="Times New Roman" w:hAnsi="Times New Roman" w:cs="Times New Roman"/>
                <w:b/>
                <w:sz w:val="36"/>
                <w:szCs w:val="28"/>
              </w:rPr>
              <w:t>ремя</w:t>
            </w:r>
          </w:p>
        </w:tc>
      </w:tr>
      <w:tr w:rsidR="00B60078" w:rsidTr="00B60078">
        <w:trPr>
          <w:trHeight w:val="930"/>
        </w:trPr>
        <w:tc>
          <w:tcPr>
            <w:tcW w:w="375" w:type="dxa"/>
            <w:vAlign w:val="center"/>
          </w:tcPr>
          <w:p w:rsidR="00B60078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  <w:vAlign w:val="center"/>
          </w:tcPr>
          <w:p w:rsidR="00B60078" w:rsidRPr="00081FF6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Номинация 1 - Совершенствование подготовки спортсменов высокой квалификации</w:t>
            </w:r>
          </w:p>
        </w:tc>
        <w:tc>
          <w:tcPr>
            <w:tcW w:w="2835" w:type="dxa"/>
            <w:vAlign w:val="center"/>
          </w:tcPr>
          <w:p w:rsidR="00B60078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175" w:type="dxa"/>
            <w:tcBorders>
              <w:bottom w:val="nil"/>
            </w:tcBorders>
            <w:vAlign w:val="center"/>
          </w:tcPr>
          <w:p w:rsidR="00B60078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F6" w:rsidTr="00B60078">
        <w:trPr>
          <w:trHeight w:val="392"/>
        </w:trPr>
        <w:tc>
          <w:tcPr>
            <w:tcW w:w="37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Номинация 2 - Спортивная подготовка детей и подростков</w:t>
            </w:r>
          </w:p>
        </w:tc>
        <w:tc>
          <w:tcPr>
            <w:tcW w:w="283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FF6" w:rsidTr="00B60078">
        <w:trPr>
          <w:trHeight w:val="405"/>
        </w:trPr>
        <w:tc>
          <w:tcPr>
            <w:tcW w:w="37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vAlign w:val="center"/>
          </w:tcPr>
          <w:p w:rsidR="00081FF6" w:rsidRP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Номинация 3 - Научный обзор по результатам зарубежных научных исследований</w:t>
            </w:r>
          </w:p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</w:p>
        </w:tc>
        <w:tc>
          <w:tcPr>
            <w:tcW w:w="283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2175" w:type="dxa"/>
            <w:tcBorders>
              <w:top w:val="nil"/>
              <w:bottom w:val="nil"/>
            </w:tcBorders>
            <w:vAlign w:val="center"/>
          </w:tcPr>
          <w:p w:rsidR="00081FF6" w:rsidRDefault="00B60078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78">
              <w:rPr>
                <w:rFonts w:ascii="Times New Roman" w:hAnsi="Times New Roman" w:cs="Times New Roman"/>
                <w:sz w:val="32"/>
                <w:szCs w:val="28"/>
              </w:rPr>
              <w:t>Будет размещено позже</w:t>
            </w:r>
          </w:p>
        </w:tc>
      </w:tr>
      <w:tr w:rsidR="00081FF6" w:rsidTr="00B60078">
        <w:trPr>
          <w:trHeight w:val="300"/>
        </w:trPr>
        <w:tc>
          <w:tcPr>
            <w:tcW w:w="37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  <w:vAlign w:val="center"/>
          </w:tcPr>
          <w:p w:rsidR="00081FF6" w:rsidRP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Номинация 4 - Проекты в области государственного и муниципального управления</w:t>
            </w:r>
          </w:p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FF6">
              <w:rPr>
                <w:rFonts w:ascii="Times New Roman" w:hAnsi="Times New Roman" w:cs="Times New Roman"/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835" w:type="dxa"/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</w:tc>
        <w:tc>
          <w:tcPr>
            <w:tcW w:w="2175" w:type="dxa"/>
            <w:tcBorders>
              <w:top w:val="nil"/>
            </w:tcBorders>
            <w:vAlign w:val="center"/>
          </w:tcPr>
          <w:p w:rsidR="00081FF6" w:rsidRDefault="00081FF6" w:rsidP="00081F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254" w:rsidRPr="00081FF6" w:rsidRDefault="007E22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254" w:rsidRPr="0008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6"/>
    <w:rsid w:val="00081FF6"/>
    <w:rsid w:val="005A0DE1"/>
    <w:rsid w:val="00784D44"/>
    <w:rsid w:val="007E2254"/>
    <w:rsid w:val="00B60078"/>
    <w:rsid w:val="00F8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2023-10-03T12:11:00Z</dcterms:created>
  <dcterms:modified xsi:type="dcterms:W3CDTF">2023-10-03T12:31:00Z</dcterms:modified>
</cp:coreProperties>
</file>